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D34" w:rsidRPr="00605E9E" w:rsidRDefault="00957D34" w:rsidP="00605E9E">
      <w:pPr>
        <w:pStyle w:val="a3"/>
        <w:rPr>
          <w:b/>
          <w:szCs w:val="28"/>
        </w:rPr>
      </w:pPr>
      <w:r w:rsidRPr="00605E9E">
        <w:rPr>
          <w:b/>
          <w:noProof/>
          <w:szCs w:val="28"/>
        </w:rPr>
        <w:drawing>
          <wp:anchor distT="36576" distB="36576" distL="36576" distR="36576" simplePos="0" relativeHeight="251660288" behindDoc="0" locked="0" layoutInCell="1" allowOverlap="1">
            <wp:simplePos x="0" y="0"/>
            <wp:positionH relativeFrom="column">
              <wp:posOffset>2703830</wp:posOffset>
            </wp:positionH>
            <wp:positionV relativeFrom="paragraph">
              <wp:posOffset>-17780</wp:posOffset>
            </wp:positionV>
            <wp:extent cx="598805" cy="63881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598805" cy="638810"/>
                    </a:xfrm>
                    <a:prstGeom prst="rect">
                      <a:avLst/>
                    </a:prstGeom>
                    <a:noFill/>
                    <a:ln w="9525" algn="in">
                      <a:noFill/>
                      <a:miter lim="800000"/>
                      <a:headEnd/>
                      <a:tailEnd/>
                    </a:ln>
                    <a:effectLst/>
                  </pic:spPr>
                </pic:pic>
              </a:graphicData>
            </a:graphic>
          </wp:anchor>
        </w:drawing>
      </w:r>
    </w:p>
    <w:p w:rsidR="00957D34" w:rsidRPr="00605E9E" w:rsidRDefault="00957D34" w:rsidP="00605E9E">
      <w:pPr>
        <w:pStyle w:val="a3"/>
        <w:rPr>
          <w:b/>
          <w:szCs w:val="28"/>
        </w:rPr>
      </w:pPr>
    </w:p>
    <w:p w:rsidR="00957D34" w:rsidRPr="00605E9E" w:rsidRDefault="00957D34" w:rsidP="00605E9E">
      <w:pPr>
        <w:pStyle w:val="a3"/>
        <w:rPr>
          <w:b/>
          <w:szCs w:val="28"/>
        </w:rPr>
      </w:pPr>
    </w:p>
    <w:p w:rsidR="00957D34" w:rsidRPr="00605E9E" w:rsidRDefault="00957D34" w:rsidP="00605E9E">
      <w:pPr>
        <w:pStyle w:val="a3"/>
        <w:rPr>
          <w:b/>
          <w:szCs w:val="28"/>
        </w:rPr>
      </w:pPr>
      <w:r w:rsidRPr="00605E9E">
        <w:rPr>
          <w:b/>
          <w:szCs w:val="28"/>
        </w:rPr>
        <w:t>Российская Федерация</w:t>
      </w:r>
    </w:p>
    <w:p w:rsidR="00605E9E" w:rsidRDefault="00957D34" w:rsidP="00605E9E">
      <w:pPr>
        <w:spacing w:after="0" w:line="240" w:lineRule="auto"/>
        <w:jc w:val="center"/>
        <w:rPr>
          <w:rFonts w:ascii="Times New Roman" w:hAnsi="Times New Roman" w:cs="Times New Roman"/>
          <w:b/>
          <w:sz w:val="28"/>
          <w:szCs w:val="28"/>
        </w:rPr>
      </w:pPr>
      <w:r w:rsidRPr="00605E9E">
        <w:rPr>
          <w:rFonts w:ascii="Times New Roman" w:hAnsi="Times New Roman" w:cs="Times New Roman"/>
          <w:b/>
          <w:sz w:val="28"/>
          <w:szCs w:val="28"/>
        </w:rPr>
        <w:t>Иркутская область</w:t>
      </w:r>
    </w:p>
    <w:p w:rsidR="00957D34" w:rsidRPr="00605E9E" w:rsidRDefault="00957D34" w:rsidP="00605E9E">
      <w:pPr>
        <w:spacing w:after="0" w:line="240" w:lineRule="auto"/>
        <w:jc w:val="center"/>
        <w:rPr>
          <w:rFonts w:ascii="Times New Roman" w:hAnsi="Times New Roman" w:cs="Times New Roman"/>
          <w:b/>
          <w:sz w:val="28"/>
          <w:szCs w:val="28"/>
        </w:rPr>
      </w:pPr>
      <w:r w:rsidRPr="00605E9E">
        <w:rPr>
          <w:rFonts w:ascii="Times New Roman" w:hAnsi="Times New Roman" w:cs="Times New Roman"/>
          <w:b/>
          <w:sz w:val="28"/>
          <w:szCs w:val="28"/>
        </w:rPr>
        <w:t>Нижнеилимский муниципальный район</w:t>
      </w:r>
    </w:p>
    <w:p w:rsidR="00957D34" w:rsidRPr="00605E9E" w:rsidRDefault="00957D34" w:rsidP="00605E9E">
      <w:pPr>
        <w:pBdr>
          <w:bottom w:val="single" w:sz="12" w:space="1" w:color="auto"/>
        </w:pBdr>
        <w:spacing w:after="0" w:line="240" w:lineRule="auto"/>
        <w:jc w:val="center"/>
        <w:rPr>
          <w:rFonts w:ascii="Times New Roman" w:hAnsi="Times New Roman" w:cs="Times New Roman"/>
          <w:b/>
          <w:sz w:val="36"/>
          <w:szCs w:val="36"/>
        </w:rPr>
      </w:pPr>
      <w:r w:rsidRPr="00605E9E">
        <w:rPr>
          <w:rFonts w:ascii="Times New Roman" w:hAnsi="Times New Roman" w:cs="Times New Roman"/>
          <w:b/>
          <w:sz w:val="36"/>
          <w:szCs w:val="36"/>
        </w:rPr>
        <w:t>АДМИНИСТРАЦИЯ</w:t>
      </w:r>
    </w:p>
    <w:p w:rsidR="00EA3E9B" w:rsidRPr="00EA3E9B" w:rsidRDefault="00EA3E9B" w:rsidP="00660119">
      <w:pPr>
        <w:spacing w:after="0"/>
        <w:jc w:val="center"/>
        <w:rPr>
          <w:rFonts w:ascii="Times New Roman" w:hAnsi="Times New Roman" w:cs="Times New Roman"/>
          <w:b/>
          <w:sz w:val="28"/>
          <w:szCs w:val="28"/>
        </w:rPr>
      </w:pPr>
    </w:p>
    <w:p w:rsidR="008A0CAF" w:rsidRPr="008A0CAF" w:rsidRDefault="008A0CAF" w:rsidP="00660119">
      <w:pPr>
        <w:spacing w:after="0"/>
        <w:jc w:val="center"/>
        <w:rPr>
          <w:rFonts w:ascii="Times New Roman" w:hAnsi="Times New Roman" w:cs="Times New Roman"/>
          <w:b/>
          <w:sz w:val="32"/>
          <w:szCs w:val="32"/>
        </w:rPr>
      </w:pPr>
      <w:r w:rsidRPr="008A0CAF">
        <w:rPr>
          <w:rFonts w:ascii="Times New Roman" w:hAnsi="Times New Roman" w:cs="Times New Roman"/>
          <w:b/>
          <w:sz w:val="32"/>
          <w:szCs w:val="32"/>
        </w:rPr>
        <w:t>ПОСТАНОВЛЕНИЕ</w:t>
      </w:r>
    </w:p>
    <w:p w:rsidR="00957D34" w:rsidRPr="00605E9E" w:rsidRDefault="00957D34" w:rsidP="00660119">
      <w:pPr>
        <w:spacing w:after="0"/>
        <w:rPr>
          <w:rFonts w:ascii="Times New Roman" w:hAnsi="Times New Roman" w:cs="Times New Roman"/>
          <w:sz w:val="28"/>
          <w:szCs w:val="28"/>
        </w:rPr>
      </w:pPr>
      <w:r w:rsidRPr="00605E9E">
        <w:rPr>
          <w:rFonts w:ascii="Times New Roman" w:hAnsi="Times New Roman" w:cs="Times New Roman"/>
          <w:sz w:val="28"/>
          <w:szCs w:val="28"/>
        </w:rPr>
        <w:t xml:space="preserve">от </w:t>
      </w:r>
      <w:r w:rsidR="00DD435E">
        <w:rPr>
          <w:rFonts w:ascii="Times New Roman" w:hAnsi="Times New Roman" w:cs="Times New Roman"/>
          <w:sz w:val="28"/>
          <w:szCs w:val="28"/>
        </w:rPr>
        <w:t xml:space="preserve"> </w:t>
      </w:r>
      <w:r w:rsidR="002F1865">
        <w:rPr>
          <w:rFonts w:ascii="Times New Roman" w:hAnsi="Times New Roman" w:cs="Times New Roman"/>
          <w:sz w:val="28"/>
          <w:szCs w:val="28"/>
        </w:rPr>
        <w:t>_____________</w:t>
      </w:r>
      <w:r w:rsidR="00DD435E">
        <w:rPr>
          <w:rFonts w:ascii="Times New Roman" w:hAnsi="Times New Roman" w:cs="Times New Roman"/>
          <w:sz w:val="28"/>
          <w:szCs w:val="28"/>
        </w:rPr>
        <w:t xml:space="preserve"> </w:t>
      </w:r>
      <w:r w:rsidRPr="00605E9E">
        <w:rPr>
          <w:rFonts w:ascii="Times New Roman" w:hAnsi="Times New Roman" w:cs="Times New Roman"/>
          <w:sz w:val="28"/>
          <w:szCs w:val="28"/>
        </w:rPr>
        <w:t xml:space="preserve">№ </w:t>
      </w:r>
      <w:r w:rsidR="002F1865">
        <w:rPr>
          <w:rFonts w:ascii="Times New Roman" w:hAnsi="Times New Roman" w:cs="Times New Roman"/>
          <w:sz w:val="28"/>
          <w:szCs w:val="28"/>
        </w:rPr>
        <w:t>_____</w:t>
      </w:r>
    </w:p>
    <w:p w:rsidR="00605E9E" w:rsidRDefault="00957D34" w:rsidP="00660119">
      <w:pPr>
        <w:spacing w:after="0"/>
        <w:rPr>
          <w:rFonts w:ascii="Times New Roman" w:hAnsi="Times New Roman" w:cs="Times New Roman"/>
          <w:sz w:val="28"/>
          <w:szCs w:val="28"/>
        </w:rPr>
      </w:pPr>
      <w:r w:rsidRPr="00605E9E">
        <w:rPr>
          <w:rFonts w:ascii="Times New Roman" w:hAnsi="Times New Roman" w:cs="Times New Roman"/>
          <w:sz w:val="28"/>
          <w:szCs w:val="28"/>
        </w:rPr>
        <w:t>г. Железногорск-Илимский</w:t>
      </w:r>
    </w:p>
    <w:p w:rsidR="00EA3E9B" w:rsidRPr="00605E9E" w:rsidRDefault="00EA3E9B" w:rsidP="00AC1151">
      <w:pPr>
        <w:spacing w:after="0" w:line="240" w:lineRule="auto"/>
        <w:rPr>
          <w:rFonts w:ascii="Times New Roman" w:hAnsi="Times New Roman" w:cs="Times New Roman"/>
          <w:sz w:val="28"/>
          <w:szCs w:val="28"/>
        </w:rPr>
      </w:pPr>
    </w:p>
    <w:p w:rsidR="00E632B9" w:rsidRDefault="009D04D0" w:rsidP="00AC115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14691">
        <w:rPr>
          <w:rFonts w:ascii="Times New Roman" w:hAnsi="Times New Roman" w:cs="Times New Roman"/>
          <w:sz w:val="28"/>
          <w:szCs w:val="28"/>
        </w:rPr>
        <w:t>О</w:t>
      </w:r>
      <w:r w:rsidR="00C7039C">
        <w:rPr>
          <w:rFonts w:ascii="Times New Roman" w:hAnsi="Times New Roman" w:cs="Times New Roman"/>
          <w:sz w:val="28"/>
          <w:szCs w:val="28"/>
        </w:rPr>
        <w:t xml:space="preserve">б утверждении </w:t>
      </w:r>
      <w:r w:rsidR="00556DF4">
        <w:rPr>
          <w:rFonts w:ascii="Times New Roman" w:hAnsi="Times New Roman" w:cs="Times New Roman"/>
          <w:sz w:val="28"/>
          <w:szCs w:val="28"/>
        </w:rPr>
        <w:t>П</w:t>
      </w:r>
      <w:r w:rsidR="00107336">
        <w:rPr>
          <w:rFonts w:ascii="Times New Roman" w:hAnsi="Times New Roman" w:cs="Times New Roman"/>
          <w:sz w:val="28"/>
          <w:szCs w:val="28"/>
        </w:rPr>
        <w:t>орядк</w:t>
      </w:r>
      <w:r w:rsidR="00C7039C">
        <w:rPr>
          <w:rFonts w:ascii="Times New Roman" w:hAnsi="Times New Roman" w:cs="Times New Roman"/>
          <w:sz w:val="28"/>
          <w:szCs w:val="28"/>
        </w:rPr>
        <w:t>а</w:t>
      </w:r>
      <w:r w:rsidR="00766AAB">
        <w:rPr>
          <w:rFonts w:ascii="Times New Roman" w:hAnsi="Times New Roman" w:cs="Times New Roman"/>
          <w:sz w:val="28"/>
          <w:szCs w:val="28"/>
        </w:rPr>
        <w:t xml:space="preserve"> </w:t>
      </w:r>
      <w:r w:rsidR="00EA3E9B">
        <w:rPr>
          <w:rFonts w:ascii="Times New Roman" w:hAnsi="Times New Roman" w:cs="Times New Roman"/>
          <w:sz w:val="28"/>
          <w:szCs w:val="28"/>
        </w:rPr>
        <w:t>соста</w:t>
      </w:r>
      <w:r w:rsidR="00C1236D">
        <w:rPr>
          <w:rFonts w:ascii="Times New Roman" w:hAnsi="Times New Roman" w:cs="Times New Roman"/>
          <w:sz w:val="28"/>
          <w:szCs w:val="28"/>
        </w:rPr>
        <w:t>вления и утверждения</w:t>
      </w:r>
    </w:p>
    <w:p w:rsidR="00C7039C" w:rsidRDefault="00E632B9" w:rsidP="00AC1151">
      <w:pPr>
        <w:spacing w:after="0" w:line="240" w:lineRule="auto"/>
        <w:rPr>
          <w:rFonts w:ascii="Times New Roman" w:hAnsi="Times New Roman" w:cs="Times New Roman"/>
          <w:sz w:val="28"/>
          <w:szCs w:val="28"/>
        </w:rPr>
      </w:pPr>
      <w:r>
        <w:rPr>
          <w:rFonts w:ascii="Times New Roman" w:hAnsi="Times New Roman" w:cs="Times New Roman"/>
          <w:sz w:val="28"/>
          <w:szCs w:val="28"/>
        </w:rPr>
        <w:t>отчетов о результатах деятельности</w:t>
      </w:r>
      <w:r w:rsidR="00C7039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p>
    <w:p w:rsidR="00C7039C" w:rsidRDefault="00E632B9" w:rsidP="00660119">
      <w:pPr>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учреждений Нижнеилимского</w:t>
      </w:r>
      <w:r w:rsidR="00C7039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p>
    <w:p w:rsidR="00645086" w:rsidRDefault="00E632B9" w:rsidP="00660119">
      <w:pPr>
        <w:spacing w:after="0" w:line="240" w:lineRule="auto"/>
        <w:rPr>
          <w:rFonts w:ascii="Times New Roman" w:hAnsi="Times New Roman" w:cs="Times New Roman"/>
          <w:sz w:val="28"/>
          <w:szCs w:val="28"/>
        </w:rPr>
      </w:pPr>
      <w:r>
        <w:rPr>
          <w:rFonts w:ascii="Times New Roman" w:hAnsi="Times New Roman" w:cs="Times New Roman"/>
          <w:sz w:val="28"/>
          <w:szCs w:val="28"/>
        </w:rPr>
        <w:t>района и об использовании</w:t>
      </w:r>
      <w:r w:rsidR="00C7039C">
        <w:rPr>
          <w:rFonts w:ascii="Times New Roman" w:hAnsi="Times New Roman" w:cs="Times New Roman"/>
          <w:sz w:val="28"/>
          <w:szCs w:val="28"/>
        </w:rPr>
        <w:t xml:space="preserve"> </w:t>
      </w:r>
      <w:r>
        <w:rPr>
          <w:rFonts w:ascii="Times New Roman" w:hAnsi="Times New Roman" w:cs="Times New Roman"/>
          <w:sz w:val="28"/>
          <w:szCs w:val="28"/>
        </w:rPr>
        <w:t xml:space="preserve">закрепленного </w:t>
      </w:r>
    </w:p>
    <w:p w:rsidR="002E3754" w:rsidRDefault="00E632B9" w:rsidP="00660119">
      <w:pPr>
        <w:spacing w:after="0" w:line="240" w:lineRule="auto"/>
        <w:rPr>
          <w:rFonts w:ascii="Times New Roman" w:hAnsi="Times New Roman" w:cs="Times New Roman"/>
          <w:sz w:val="28"/>
          <w:szCs w:val="28"/>
        </w:rPr>
      </w:pPr>
      <w:r>
        <w:rPr>
          <w:rFonts w:ascii="Times New Roman" w:hAnsi="Times New Roman" w:cs="Times New Roman"/>
          <w:sz w:val="28"/>
          <w:szCs w:val="28"/>
        </w:rPr>
        <w:t>за ними муниципального имущества</w:t>
      </w:r>
      <w:r w:rsidR="00C7039C">
        <w:rPr>
          <w:rFonts w:ascii="Times New Roman" w:hAnsi="Times New Roman" w:cs="Times New Roman"/>
          <w:sz w:val="28"/>
          <w:szCs w:val="28"/>
        </w:rPr>
        <w:t>»</w:t>
      </w:r>
    </w:p>
    <w:p w:rsidR="00FB1A1D" w:rsidRPr="00FB1A1D" w:rsidRDefault="00FB1A1D" w:rsidP="00F73BFD">
      <w:pPr>
        <w:spacing w:after="0" w:line="240" w:lineRule="auto"/>
        <w:ind w:firstLine="540"/>
        <w:jc w:val="both"/>
        <w:rPr>
          <w:rFonts w:ascii="Times New Roman" w:hAnsi="Times New Roman" w:cs="Times New Roman"/>
          <w:sz w:val="28"/>
          <w:szCs w:val="28"/>
        </w:rPr>
      </w:pPr>
    </w:p>
    <w:p w:rsidR="00F73BFD" w:rsidRPr="007600DE" w:rsidRDefault="00293996" w:rsidP="00F73BFD">
      <w:pPr>
        <w:spacing w:after="0" w:line="240" w:lineRule="auto"/>
        <w:ind w:firstLine="540"/>
        <w:jc w:val="both"/>
        <w:rPr>
          <w:rFonts w:ascii="Times New Roman" w:hAnsi="Times New Roman" w:cs="Times New Roman"/>
          <w:sz w:val="28"/>
          <w:szCs w:val="28"/>
        </w:rPr>
      </w:pPr>
      <w:r w:rsidRPr="00293996">
        <w:rPr>
          <w:rFonts w:ascii="Times New Roman" w:hAnsi="Times New Roman" w:cs="Times New Roman"/>
          <w:sz w:val="28"/>
          <w:szCs w:val="28"/>
        </w:rPr>
        <w:t xml:space="preserve">В </w:t>
      </w:r>
      <w:r w:rsidR="00E632B9">
        <w:rPr>
          <w:rFonts w:ascii="Times New Roman" w:hAnsi="Times New Roman" w:cs="Times New Roman"/>
          <w:sz w:val="28"/>
          <w:szCs w:val="28"/>
        </w:rPr>
        <w:t xml:space="preserve">целях приведения муниципальных нормативных правовых актов в соответствие с законодательством Российской Федерации, руководствуясь Федеральным законом от 08.05.2010 № 83-ФЗ «О внесении изменений в отдельные законодательные акты </w:t>
      </w:r>
      <w:r w:rsidR="0012119E">
        <w:rPr>
          <w:rFonts w:ascii="Times New Roman" w:hAnsi="Times New Roman" w:cs="Times New Roman"/>
          <w:sz w:val="28"/>
          <w:szCs w:val="28"/>
        </w:rPr>
        <w:t>Российской Федерации</w:t>
      </w:r>
      <w:r w:rsidR="00E632B9">
        <w:rPr>
          <w:rFonts w:ascii="Times New Roman" w:hAnsi="Times New Roman" w:cs="Times New Roman"/>
          <w:sz w:val="28"/>
          <w:szCs w:val="28"/>
        </w:rPr>
        <w:t xml:space="preserve"> в связи с совершенствованием правового положения государственных (муниципальных) учреждений»</w:t>
      </w:r>
      <w:r w:rsidR="0012119E">
        <w:rPr>
          <w:rFonts w:ascii="Times New Roman" w:hAnsi="Times New Roman" w:cs="Times New Roman"/>
          <w:sz w:val="28"/>
          <w:szCs w:val="28"/>
        </w:rPr>
        <w:t xml:space="preserve">, руководствуясь </w:t>
      </w:r>
      <w:r w:rsidR="00C7039C">
        <w:rPr>
          <w:rFonts w:ascii="Times New Roman" w:hAnsi="Times New Roman" w:cs="Times New Roman"/>
          <w:sz w:val="28"/>
          <w:szCs w:val="28"/>
        </w:rPr>
        <w:t>Приказом Министерства финансов Российской Федерации от 02.11.2021 г.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556DF4">
        <w:rPr>
          <w:rFonts w:ascii="Times New Roman" w:hAnsi="Times New Roman" w:cs="Times New Roman"/>
          <w:sz w:val="28"/>
          <w:szCs w:val="28"/>
        </w:rPr>
        <w:t xml:space="preserve">, </w:t>
      </w:r>
      <w:r w:rsidR="00C7039C">
        <w:rPr>
          <w:rFonts w:ascii="Times New Roman" w:hAnsi="Times New Roman" w:cs="Times New Roman"/>
          <w:sz w:val="28"/>
          <w:szCs w:val="28"/>
        </w:rPr>
        <w:t xml:space="preserve"> </w:t>
      </w:r>
      <w:r w:rsidR="00556DF4">
        <w:rPr>
          <w:rFonts w:ascii="Times New Roman" w:hAnsi="Times New Roman" w:cs="Times New Roman"/>
          <w:sz w:val="28"/>
          <w:szCs w:val="28"/>
        </w:rPr>
        <w:t xml:space="preserve">Уставом муниципального образования «Нижнеилимский район» </w:t>
      </w:r>
      <w:r w:rsidR="00F73BFD" w:rsidRPr="007600DE">
        <w:rPr>
          <w:rFonts w:ascii="Times New Roman" w:hAnsi="Times New Roman" w:cs="Times New Roman"/>
          <w:sz w:val="28"/>
          <w:szCs w:val="28"/>
        </w:rPr>
        <w:t>администрация Нижнеилимского муниципального района</w:t>
      </w:r>
      <w:r w:rsidR="00556DF4">
        <w:rPr>
          <w:rFonts w:ascii="Times New Roman" w:hAnsi="Times New Roman" w:cs="Times New Roman"/>
          <w:sz w:val="28"/>
          <w:szCs w:val="28"/>
        </w:rPr>
        <w:t xml:space="preserve">, </w:t>
      </w:r>
    </w:p>
    <w:p w:rsidR="00992DFE" w:rsidRPr="007600DE" w:rsidRDefault="00992DFE" w:rsidP="00F73BFD">
      <w:pPr>
        <w:spacing w:after="0" w:line="240" w:lineRule="auto"/>
        <w:ind w:firstLine="540"/>
        <w:jc w:val="both"/>
        <w:rPr>
          <w:rFonts w:ascii="Times New Roman" w:hAnsi="Times New Roman" w:cs="Times New Roman"/>
          <w:sz w:val="28"/>
          <w:szCs w:val="28"/>
        </w:rPr>
      </w:pPr>
    </w:p>
    <w:p w:rsidR="00F73BFD" w:rsidRPr="00660119" w:rsidRDefault="00F73BFD" w:rsidP="00F73BFD">
      <w:pPr>
        <w:spacing w:after="0" w:line="240" w:lineRule="auto"/>
        <w:ind w:firstLine="540"/>
        <w:jc w:val="center"/>
        <w:rPr>
          <w:rFonts w:ascii="Times New Roman" w:hAnsi="Times New Roman" w:cs="Times New Roman"/>
          <w:b/>
          <w:sz w:val="28"/>
          <w:szCs w:val="28"/>
        </w:rPr>
      </w:pPr>
      <w:r w:rsidRPr="00660119">
        <w:rPr>
          <w:rFonts w:ascii="Times New Roman" w:hAnsi="Times New Roman" w:cs="Times New Roman"/>
          <w:b/>
          <w:sz w:val="28"/>
          <w:szCs w:val="28"/>
        </w:rPr>
        <w:t>ПОСТАНОВЛЯЕТ:</w:t>
      </w:r>
    </w:p>
    <w:p w:rsidR="00DE7D24" w:rsidRPr="00772F90" w:rsidRDefault="00DE7D24" w:rsidP="00F73BFD">
      <w:pPr>
        <w:spacing w:after="0" w:line="240" w:lineRule="auto"/>
        <w:ind w:firstLine="540"/>
        <w:jc w:val="center"/>
        <w:rPr>
          <w:rFonts w:ascii="Times New Roman" w:hAnsi="Times New Roman" w:cs="Times New Roman"/>
          <w:sz w:val="16"/>
          <w:szCs w:val="16"/>
        </w:rPr>
      </w:pPr>
    </w:p>
    <w:p w:rsidR="00766AAB" w:rsidRDefault="002E3754" w:rsidP="00C7039C">
      <w:pPr>
        <w:numPr>
          <w:ilvl w:val="0"/>
          <w:numId w:val="2"/>
        </w:numPr>
        <w:tabs>
          <w:tab w:val="left" w:pos="993"/>
        </w:tabs>
        <w:spacing w:after="0" w:line="240" w:lineRule="auto"/>
        <w:ind w:left="0" w:firstLine="567"/>
        <w:jc w:val="both"/>
        <w:rPr>
          <w:rFonts w:ascii="Times New Roman" w:hAnsi="Times New Roman" w:cs="Times New Roman"/>
          <w:sz w:val="28"/>
          <w:szCs w:val="28"/>
        </w:rPr>
      </w:pPr>
      <w:r w:rsidRPr="00293996">
        <w:rPr>
          <w:rFonts w:ascii="Times New Roman" w:hAnsi="Times New Roman" w:cs="Times New Roman"/>
          <w:sz w:val="28"/>
          <w:szCs w:val="28"/>
        </w:rPr>
        <w:t xml:space="preserve"> </w:t>
      </w:r>
      <w:r w:rsidR="00293996" w:rsidRPr="00293996">
        <w:rPr>
          <w:rFonts w:ascii="Times New Roman" w:hAnsi="Times New Roman" w:cs="Times New Roman"/>
          <w:sz w:val="28"/>
          <w:szCs w:val="28"/>
        </w:rPr>
        <w:t>Утвердить П</w:t>
      </w:r>
      <w:r w:rsidR="00DB0C6F">
        <w:rPr>
          <w:rFonts w:ascii="Times New Roman" w:hAnsi="Times New Roman" w:cs="Times New Roman"/>
          <w:sz w:val="28"/>
          <w:szCs w:val="28"/>
        </w:rPr>
        <w:t xml:space="preserve">орядок </w:t>
      </w:r>
      <w:r w:rsidR="00C7039C">
        <w:rPr>
          <w:rFonts w:ascii="Times New Roman" w:hAnsi="Times New Roman" w:cs="Times New Roman"/>
          <w:sz w:val="28"/>
          <w:szCs w:val="28"/>
        </w:rPr>
        <w:t>составления и утверждения отчетов о результатах деятельности муниципальных учреждений Нижнеилимского муниципального района и об использовании закрепленного за ними муниципального имущества</w:t>
      </w:r>
      <w:r w:rsidR="00645086">
        <w:rPr>
          <w:rFonts w:ascii="Times New Roman" w:hAnsi="Times New Roman" w:cs="Times New Roman"/>
          <w:sz w:val="28"/>
          <w:szCs w:val="28"/>
        </w:rPr>
        <w:t>.</w:t>
      </w:r>
      <w:r w:rsidR="00766AAB" w:rsidRPr="00293996">
        <w:rPr>
          <w:rFonts w:ascii="Times New Roman" w:hAnsi="Times New Roman" w:cs="Times New Roman"/>
          <w:sz w:val="28"/>
          <w:szCs w:val="28"/>
        </w:rPr>
        <w:t xml:space="preserve"> </w:t>
      </w:r>
    </w:p>
    <w:p w:rsidR="00E80E48" w:rsidRDefault="00E80E48" w:rsidP="00E80E48">
      <w:pPr>
        <w:numPr>
          <w:ilvl w:val="0"/>
          <w:numId w:val="2"/>
        </w:numPr>
        <w:tabs>
          <w:tab w:val="clear" w:pos="360"/>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Главным распорядителям бюджетных средств довести настоящее постановление до сведения подведомственных учреждений.</w:t>
      </w:r>
    </w:p>
    <w:p w:rsidR="00AC1151" w:rsidRDefault="00D14689" w:rsidP="00AC1151">
      <w:pPr>
        <w:numPr>
          <w:ilvl w:val="0"/>
          <w:numId w:val="2"/>
        </w:numPr>
        <w:tabs>
          <w:tab w:val="clear" w:pos="360"/>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Нижнеилимского муниципального района </w:t>
      </w:r>
      <w:bookmarkStart w:id="0" w:name="_Hlk99546028"/>
      <w:r>
        <w:rPr>
          <w:rFonts w:ascii="Times New Roman" w:hAnsi="Times New Roman" w:cs="Times New Roman"/>
          <w:sz w:val="28"/>
          <w:szCs w:val="28"/>
        </w:rPr>
        <w:t>от 15.04.2011 г. № 295 «О порядке составления и утверждения отчетов о результатах деятельности муниципальных учреждений Нижнеилимского муниципального района и об использовании закрепленного за ними муниципального имущества</w:t>
      </w:r>
      <w:bookmarkEnd w:id="0"/>
      <w:r>
        <w:rPr>
          <w:rFonts w:ascii="Times New Roman" w:hAnsi="Times New Roman" w:cs="Times New Roman"/>
          <w:sz w:val="28"/>
          <w:szCs w:val="28"/>
        </w:rPr>
        <w:t>»,</w:t>
      </w:r>
      <w:bookmarkStart w:id="1" w:name="_Hlk99546271"/>
      <w:r w:rsidR="00AC1151">
        <w:rPr>
          <w:rFonts w:ascii="Times New Roman" w:hAnsi="Times New Roman" w:cs="Times New Roman"/>
          <w:sz w:val="28"/>
          <w:szCs w:val="28"/>
        </w:rPr>
        <w:t xml:space="preserve"> постановление администрации Нижнеилимского муниципального района от 03.12.2018 г. № 1136 «О внесении изменений в постановление администрации Нижнеилимского муниципального района от </w:t>
      </w:r>
      <w:r w:rsidR="00AC1151">
        <w:rPr>
          <w:rFonts w:ascii="Times New Roman" w:hAnsi="Times New Roman" w:cs="Times New Roman"/>
          <w:sz w:val="28"/>
          <w:szCs w:val="28"/>
        </w:rPr>
        <w:lastRenderedPageBreak/>
        <w:t>15.04.2011 г. № 295 «О порядке составления и утверждения отчетов о результатах деятельности муниципальных учреждений Нижнеилимского муниципального района и об использовании закрепленного за ними муниципального имущества» признать утратившими силу.</w:t>
      </w:r>
    </w:p>
    <w:bookmarkEnd w:id="1"/>
    <w:p w:rsidR="00F744B0" w:rsidRDefault="008A6B05" w:rsidP="00E80E48">
      <w:pPr>
        <w:numPr>
          <w:ilvl w:val="0"/>
          <w:numId w:val="2"/>
        </w:numPr>
        <w:tabs>
          <w:tab w:val="clear" w:pos="360"/>
          <w:tab w:val="left" w:pos="1134"/>
        </w:tabs>
        <w:spacing w:after="0" w:line="240" w:lineRule="auto"/>
        <w:ind w:left="0" w:firstLine="567"/>
        <w:jc w:val="both"/>
        <w:rPr>
          <w:rFonts w:ascii="Times New Roman" w:hAnsi="Times New Roman" w:cs="Times New Roman"/>
          <w:sz w:val="28"/>
          <w:szCs w:val="28"/>
        </w:rPr>
      </w:pPr>
      <w:r w:rsidRPr="00FA3734">
        <w:rPr>
          <w:rFonts w:ascii="Times New Roman" w:hAnsi="Times New Roman" w:cs="Times New Roman"/>
          <w:sz w:val="28"/>
          <w:szCs w:val="28"/>
        </w:rPr>
        <w:t xml:space="preserve">Настоящее постановление </w:t>
      </w:r>
      <w:r w:rsidR="00406922" w:rsidRPr="00FA3734">
        <w:rPr>
          <w:rFonts w:ascii="Times New Roman" w:hAnsi="Times New Roman" w:cs="Times New Roman"/>
          <w:sz w:val="28"/>
          <w:szCs w:val="28"/>
        </w:rPr>
        <w:t xml:space="preserve">опубликовать в периодическом печатном издании «Вестник Думы и администрации Нижнеилимского муниципального района» и </w:t>
      </w:r>
      <w:r w:rsidRPr="00FA3734">
        <w:rPr>
          <w:rFonts w:ascii="Times New Roman" w:hAnsi="Times New Roman" w:cs="Times New Roman"/>
          <w:sz w:val="28"/>
          <w:szCs w:val="28"/>
        </w:rPr>
        <w:t xml:space="preserve">разместить на </w:t>
      </w:r>
      <w:r w:rsidR="00FA3734">
        <w:rPr>
          <w:rFonts w:ascii="Times New Roman" w:hAnsi="Times New Roman" w:cs="Times New Roman"/>
          <w:sz w:val="28"/>
          <w:szCs w:val="28"/>
        </w:rPr>
        <w:t xml:space="preserve">официальном </w:t>
      </w:r>
      <w:r w:rsidRPr="00FA3734">
        <w:rPr>
          <w:rFonts w:ascii="Times New Roman" w:hAnsi="Times New Roman" w:cs="Times New Roman"/>
          <w:sz w:val="28"/>
          <w:szCs w:val="28"/>
        </w:rPr>
        <w:t>сайте</w:t>
      </w:r>
      <w:r w:rsidR="00605E54" w:rsidRPr="00FA3734">
        <w:rPr>
          <w:rFonts w:ascii="Times New Roman" w:hAnsi="Times New Roman" w:cs="Times New Roman"/>
          <w:sz w:val="28"/>
          <w:szCs w:val="28"/>
        </w:rPr>
        <w:t xml:space="preserve"> </w:t>
      </w:r>
      <w:r w:rsidR="00406922" w:rsidRPr="00FA3734">
        <w:rPr>
          <w:rFonts w:ascii="Times New Roman" w:hAnsi="Times New Roman" w:cs="Times New Roman"/>
          <w:sz w:val="28"/>
          <w:szCs w:val="28"/>
        </w:rPr>
        <w:t>муниципального образования «Нижнеилимский район».</w:t>
      </w:r>
    </w:p>
    <w:p w:rsidR="00E80E48" w:rsidRPr="00FA3734" w:rsidRDefault="00E80E48" w:rsidP="00E80E48">
      <w:pPr>
        <w:numPr>
          <w:ilvl w:val="0"/>
          <w:numId w:val="2"/>
        </w:numPr>
        <w:tabs>
          <w:tab w:val="clear" w:pos="360"/>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 01 января 202</w:t>
      </w:r>
      <w:r w:rsidR="00556DF4">
        <w:rPr>
          <w:rFonts w:ascii="Times New Roman" w:hAnsi="Times New Roman" w:cs="Times New Roman"/>
          <w:sz w:val="28"/>
          <w:szCs w:val="28"/>
        </w:rPr>
        <w:t>3</w:t>
      </w:r>
      <w:r>
        <w:rPr>
          <w:rFonts w:ascii="Times New Roman" w:hAnsi="Times New Roman" w:cs="Times New Roman"/>
          <w:sz w:val="28"/>
          <w:szCs w:val="28"/>
        </w:rPr>
        <w:t xml:space="preserve"> года.</w:t>
      </w:r>
    </w:p>
    <w:p w:rsidR="00F73BFD" w:rsidRPr="00E61ABF" w:rsidRDefault="00AC1151" w:rsidP="00AC11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61ABF">
        <w:rPr>
          <w:rFonts w:ascii="Times New Roman" w:hAnsi="Times New Roman" w:cs="Times New Roman"/>
          <w:sz w:val="28"/>
          <w:szCs w:val="28"/>
        </w:rPr>
        <w:t xml:space="preserve">. </w:t>
      </w:r>
      <w:r w:rsidR="00B24F82">
        <w:rPr>
          <w:rFonts w:ascii="Times New Roman" w:hAnsi="Times New Roman" w:cs="Times New Roman"/>
          <w:sz w:val="28"/>
          <w:szCs w:val="28"/>
        </w:rPr>
        <w:t xml:space="preserve"> </w:t>
      </w:r>
      <w:r w:rsidRPr="00AC1151">
        <w:rPr>
          <w:rFonts w:ascii="Times New Roman" w:hAnsi="Times New Roman" w:cs="Times New Roman"/>
          <w:sz w:val="28"/>
          <w:szCs w:val="28"/>
        </w:rPr>
        <w:t>Контроль за исполнением данного постановления возложить на заместителя мэра района по жилищной политике, градостроительству, энергетике, транспорту и связи В.В. Цвейгарта.</w:t>
      </w:r>
    </w:p>
    <w:p w:rsidR="00F73BFD" w:rsidRDefault="00F73BFD" w:rsidP="00AC1151">
      <w:pPr>
        <w:spacing w:after="0" w:line="240" w:lineRule="auto"/>
        <w:jc w:val="center"/>
        <w:rPr>
          <w:rFonts w:ascii="Times New Roman" w:hAnsi="Times New Roman" w:cs="Times New Roman"/>
          <w:sz w:val="28"/>
          <w:szCs w:val="28"/>
        </w:rPr>
      </w:pPr>
    </w:p>
    <w:p w:rsidR="004B4BB5" w:rsidRDefault="004B4BB5" w:rsidP="00F73BFD">
      <w:pPr>
        <w:spacing w:after="0" w:line="240" w:lineRule="auto"/>
        <w:jc w:val="center"/>
        <w:rPr>
          <w:rFonts w:ascii="Times New Roman" w:hAnsi="Times New Roman" w:cs="Times New Roman"/>
          <w:sz w:val="28"/>
          <w:szCs w:val="28"/>
        </w:rPr>
      </w:pPr>
    </w:p>
    <w:p w:rsidR="009A3150" w:rsidRPr="00556DF4" w:rsidRDefault="00860AC3" w:rsidP="00F34630">
      <w:pPr>
        <w:spacing w:after="0"/>
        <w:jc w:val="center"/>
        <w:rPr>
          <w:rFonts w:ascii="Times New Roman" w:hAnsi="Times New Roman" w:cs="Times New Roman"/>
          <w:sz w:val="28"/>
          <w:szCs w:val="28"/>
        </w:rPr>
      </w:pPr>
      <w:r w:rsidRPr="00556DF4">
        <w:rPr>
          <w:rFonts w:ascii="Times New Roman" w:hAnsi="Times New Roman" w:cs="Times New Roman"/>
          <w:sz w:val="28"/>
          <w:szCs w:val="28"/>
        </w:rPr>
        <w:t>Мэр</w:t>
      </w:r>
      <w:r w:rsidR="00565703" w:rsidRPr="00556DF4">
        <w:rPr>
          <w:rFonts w:ascii="Times New Roman" w:hAnsi="Times New Roman" w:cs="Times New Roman"/>
          <w:sz w:val="28"/>
          <w:szCs w:val="28"/>
        </w:rPr>
        <w:t xml:space="preserve"> района                                                               </w:t>
      </w:r>
      <w:r w:rsidRPr="00556DF4">
        <w:rPr>
          <w:rFonts w:ascii="Times New Roman" w:hAnsi="Times New Roman" w:cs="Times New Roman"/>
          <w:sz w:val="28"/>
          <w:szCs w:val="28"/>
        </w:rPr>
        <w:t xml:space="preserve">М.С. Романов </w:t>
      </w:r>
    </w:p>
    <w:p w:rsidR="00FA3734" w:rsidRDefault="00FA3734"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645086" w:rsidRDefault="0064508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645086" w:rsidRDefault="00645086" w:rsidP="00F744B0">
      <w:pPr>
        <w:spacing w:after="0" w:line="240" w:lineRule="auto"/>
        <w:rPr>
          <w:rFonts w:ascii="Times New Roman" w:hAnsi="Times New Roman" w:cs="Times New Roman"/>
          <w:sz w:val="24"/>
          <w:szCs w:val="24"/>
        </w:rPr>
      </w:pPr>
      <w:bookmarkStart w:id="2" w:name="_GoBack"/>
      <w:bookmarkEnd w:id="2"/>
    </w:p>
    <w:p w:rsidR="00013126" w:rsidRDefault="00013126" w:rsidP="00F744B0">
      <w:pPr>
        <w:spacing w:after="0" w:line="240" w:lineRule="auto"/>
        <w:rPr>
          <w:rFonts w:ascii="Times New Roman" w:hAnsi="Times New Roman" w:cs="Times New Roman"/>
          <w:sz w:val="24"/>
          <w:szCs w:val="24"/>
        </w:rPr>
      </w:pPr>
    </w:p>
    <w:p w:rsidR="00013126" w:rsidRDefault="00013126" w:rsidP="00F744B0">
      <w:pPr>
        <w:spacing w:after="0" w:line="240" w:lineRule="auto"/>
        <w:rPr>
          <w:rFonts w:ascii="Times New Roman" w:hAnsi="Times New Roman" w:cs="Times New Roman"/>
          <w:sz w:val="24"/>
          <w:szCs w:val="24"/>
        </w:rPr>
      </w:pPr>
    </w:p>
    <w:p w:rsidR="00013126" w:rsidRDefault="00F744B0" w:rsidP="00F744B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957D34" w:rsidRPr="00605E9E">
        <w:rPr>
          <w:rFonts w:ascii="Times New Roman" w:hAnsi="Times New Roman" w:cs="Times New Roman"/>
          <w:sz w:val="24"/>
          <w:szCs w:val="24"/>
        </w:rPr>
        <w:t xml:space="preserve">ассылка: в дело </w:t>
      </w:r>
      <w:r w:rsidR="00957D34" w:rsidRPr="00EC2B00">
        <w:rPr>
          <w:rFonts w:ascii="Times New Roman" w:hAnsi="Times New Roman" w:cs="Times New Roman"/>
          <w:sz w:val="24"/>
          <w:szCs w:val="24"/>
        </w:rPr>
        <w:t>– 2, ДУМИ-</w:t>
      </w:r>
      <w:r w:rsidR="00AC1151">
        <w:rPr>
          <w:rFonts w:ascii="Times New Roman" w:hAnsi="Times New Roman" w:cs="Times New Roman"/>
          <w:sz w:val="24"/>
          <w:szCs w:val="24"/>
        </w:rPr>
        <w:t>2</w:t>
      </w:r>
      <w:r w:rsidR="00957D34" w:rsidRPr="00EC2B00">
        <w:rPr>
          <w:rFonts w:ascii="Times New Roman" w:hAnsi="Times New Roman" w:cs="Times New Roman"/>
          <w:sz w:val="24"/>
          <w:szCs w:val="24"/>
        </w:rPr>
        <w:t>,</w:t>
      </w:r>
      <w:r w:rsidR="008A6B05" w:rsidRPr="00EC2B00">
        <w:rPr>
          <w:rFonts w:ascii="Times New Roman" w:hAnsi="Times New Roman" w:cs="Times New Roman"/>
          <w:sz w:val="24"/>
          <w:szCs w:val="24"/>
        </w:rPr>
        <w:t xml:space="preserve"> </w:t>
      </w:r>
      <w:r w:rsidR="00AC1151">
        <w:rPr>
          <w:rFonts w:ascii="Times New Roman" w:hAnsi="Times New Roman" w:cs="Times New Roman"/>
          <w:sz w:val="24"/>
          <w:szCs w:val="24"/>
        </w:rPr>
        <w:t>Финансовое управление</w:t>
      </w:r>
      <w:r w:rsidR="004B4BB5">
        <w:rPr>
          <w:rFonts w:ascii="Times New Roman" w:hAnsi="Times New Roman" w:cs="Times New Roman"/>
          <w:sz w:val="24"/>
          <w:szCs w:val="24"/>
        </w:rPr>
        <w:t xml:space="preserve"> – 1, </w:t>
      </w:r>
      <w:r w:rsidR="00AC1151">
        <w:rPr>
          <w:rFonts w:ascii="Times New Roman" w:hAnsi="Times New Roman" w:cs="Times New Roman"/>
          <w:sz w:val="24"/>
          <w:szCs w:val="24"/>
        </w:rPr>
        <w:t xml:space="preserve">ДО </w:t>
      </w:r>
      <w:r w:rsidR="004B4BB5">
        <w:rPr>
          <w:rFonts w:ascii="Times New Roman" w:hAnsi="Times New Roman" w:cs="Times New Roman"/>
          <w:sz w:val="24"/>
          <w:szCs w:val="24"/>
        </w:rPr>
        <w:t xml:space="preserve">- 1, </w:t>
      </w:r>
      <w:r w:rsidR="00AC1151">
        <w:rPr>
          <w:rFonts w:ascii="Times New Roman" w:hAnsi="Times New Roman" w:cs="Times New Roman"/>
          <w:sz w:val="24"/>
          <w:szCs w:val="24"/>
        </w:rPr>
        <w:t xml:space="preserve">бухгалтерия администрации района -1, </w:t>
      </w:r>
      <w:r w:rsidR="00013126">
        <w:rPr>
          <w:rFonts w:ascii="Times New Roman" w:hAnsi="Times New Roman" w:cs="Times New Roman"/>
          <w:sz w:val="24"/>
          <w:szCs w:val="24"/>
        </w:rPr>
        <w:t xml:space="preserve">ОКСДМ - 1, МКУ </w:t>
      </w:r>
      <w:r w:rsidR="004B4BB5">
        <w:rPr>
          <w:rFonts w:ascii="Times New Roman" w:hAnsi="Times New Roman" w:cs="Times New Roman"/>
          <w:sz w:val="24"/>
          <w:szCs w:val="24"/>
        </w:rPr>
        <w:t>«</w:t>
      </w:r>
      <w:r w:rsidR="00013126">
        <w:rPr>
          <w:rFonts w:ascii="Times New Roman" w:hAnsi="Times New Roman" w:cs="Times New Roman"/>
          <w:sz w:val="24"/>
          <w:szCs w:val="24"/>
        </w:rPr>
        <w:t>ЕДДС</w:t>
      </w:r>
      <w:r w:rsidR="004B4BB5">
        <w:rPr>
          <w:rFonts w:ascii="Times New Roman" w:hAnsi="Times New Roman" w:cs="Times New Roman"/>
          <w:sz w:val="24"/>
          <w:szCs w:val="24"/>
        </w:rPr>
        <w:t xml:space="preserve">» - 1, </w:t>
      </w:r>
      <w:r w:rsidR="00556DF4">
        <w:rPr>
          <w:rFonts w:ascii="Times New Roman" w:hAnsi="Times New Roman" w:cs="Times New Roman"/>
          <w:sz w:val="24"/>
          <w:szCs w:val="24"/>
        </w:rPr>
        <w:t>пресс служба</w:t>
      </w:r>
      <w:r w:rsidR="00013126">
        <w:rPr>
          <w:rFonts w:ascii="Times New Roman" w:hAnsi="Times New Roman" w:cs="Times New Roman"/>
          <w:sz w:val="24"/>
          <w:szCs w:val="24"/>
        </w:rPr>
        <w:t xml:space="preserve"> – 1 </w:t>
      </w:r>
    </w:p>
    <w:p w:rsidR="00556DF4" w:rsidRDefault="00556DF4" w:rsidP="00F744B0">
      <w:pPr>
        <w:spacing w:after="0" w:line="240" w:lineRule="auto"/>
        <w:rPr>
          <w:rFonts w:ascii="Times New Roman" w:hAnsi="Times New Roman" w:cs="Times New Roman"/>
          <w:sz w:val="24"/>
          <w:szCs w:val="24"/>
        </w:rPr>
      </w:pPr>
    </w:p>
    <w:p w:rsidR="00605E9E" w:rsidRDefault="00565703" w:rsidP="00F744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И.В. Павлова, </w:t>
      </w:r>
      <w:r w:rsidR="00FC1FA4">
        <w:rPr>
          <w:rFonts w:ascii="Times New Roman" w:hAnsi="Times New Roman" w:cs="Times New Roman"/>
          <w:sz w:val="24"/>
          <w:szCs w:val="24"/>
        </w:rPr>
        <w:t>3-22</w:t>
      </w:r>
      <w:r w:rsidR="00957D34" w:rsidRPr="00605E9E">
        <w:rPr>
          <w:rFonts w:ascii="Times New Roman" w:hAnsi="Times New Roman" w:cs="Times New Roman"/>
          <w:sz w:val="24"/>
          <w:szCs w:val="24"/>
        </w:rPr>
        <w:t>-</w:t>
      </w:r>
      <w:r w:rsidR="00FC1FA4">
        <w:rPr>
          <w:rFonts w:ascii="Times New Roman" w:hAnsi="Times New Roman" w:cs="Times New Roman"/>
          <w:sz w:val="24"/>
          <w:szCs w:val="24"/>
        </w:rPr>
        <w:t>43</w:t>
      </w:r>
    </w:p>
    <w:p w:rsidR="005061FB" w:rsidRDefault="005061FB" w:rsidP="00F744B0">
      <w:pPr>
        <w:spacing w:after="0" w:line="240" w:lineRule="auto"/>
        <w:rPr>
          <w:rFonts w:ascii="Times New Roman" w:hAnsi="Times New Roman" w:cs="Times New Roman"/>
          <w:sz w:val="24"/>
          <w:szCs w:val="24"/>
        </w:rPr>
      </w:pPr>
    </w:p>
    <w:p w:rsidR="005061FB" w:rsidRDefault="005061FB" w:rsidP="005061FB">
      <w:pPr>
        <w:spacing w:after="0" w:line="240" w:lineRule="auto"/>
        <w:jc w:val="right"/>
        <w:rPr>
          <w:rFonts w:ascii="Times New Roman" w:hAnsi="Times New Roman" w:cs="Times New Roman"/>
          <w:sz w:val="28"/>
          <w:szCs w:val="28"/>
        </w:rPr>
      </w:pPr>
      <w:r w:rsidRPr="005061FB">
        <w:rPr>
          <w:rFonts w:ascii="Times New Roman" w:hAnsi="Times New Roman" w:cs="Times New Roman"/>
          <w:sz w:val="28"/>
          <w:szCs w:val="28"/>
        </w:rPr>
        <w:t>Прило</w:t>
      </w:r>
      <w:r>
        <w:rPr>
          <w:rFonts w:ascii="Times New Roman" w:hAnsi="Times New Roman" w:cs="Times New Roman"/>
          <w:sz w:val="28"/>
          <w:szCs w:val="28"/>
        </w:rPr>
        <w:t xml:space="preserve">жение к постановлению администрации </w:t>
      </w:r>
    </w:p>
    <w:p w:rsidR="005061FB" w:rsidRDefault="005061FB" w:rsidP="005061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Нижнеилимского муниципального района </w:t>
      </w:r>
    </w:p>
    <w:p w:rsidR="005061FB" w:rsidRDefault="00FA3734" w:rsidP="005061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 от ____________202</w:t>
      </w:r>
      <w:r w:rsidR="00013126">
        <w:rPr>
          <w:rFonts w:ascii="Times New Roman" w:hAnsi="Times New Roman" w:cs="Times New Roman"/>
          <w:sz w:val="28"/>
          <w:szCs w:val="28"/>
        </w:rPr>
        <w:t>2</w:t>
      </w:r>
      <w:r w:rsidR="005061FB">
        <w:rPr>
          <w:rFonts w:ascii="Times New Roman" w:hAnsi="Times New Roman" w:cs="Times New Roman"/>
          <w:sz w:val="28"/>
          <w:szCs w:val="28"/>
        </w:rPr>
        <w:t>г.</w:t>
      </w:r>
    </w:p>
    <w:p w:rsidR="005061FB" w:rsidRDefault="005061FB" w:rsidP="005061FB">
      <w:pPr>
        <w:spacing w:after="0" w:line="240" w:lineRule="auto"/>
        <w:jc w:val="right"/>
        <w:rPr>
          <w:rFonts w:ascii="Times New Roman" w:hAnsi="Times New Roman" w:cs="Times New Roman"/>
          <w:sz w:val="28"/>
          <w:szCs w:val="28"/>
        </w:rPr>
      </w:pPr>
    </w:p>
    <w:p w:rsidR="005061FB" w:rsidRDefault="005061FB" w:rsidP="005061FB">
      <w:pPr>
        <w:spacing w:after="0" w:line="240" w:lineRule="auto"/>
        <w:jc w:val="right"/>
        <w:rPr>
          <w:rFonts w:ascii="Times New Roman" w:hAnsi="Times New Roman" w:cs="Times New Roman"/>
          <w:sz w:val="28"/>
          <w:szCs w:val="28"/>
        </w:rPr>
      </w:pPr>
    </w:p>
    <w:p w:rsidR="0012119E" w:rsidRDefault="00FA3734" w:rsidP="00FA3734">
      <w:pPr>
        <w:tabs>
          <w:tab w:val="left" w:pos="55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FA3734" w:rsidRDefault="00203B07" w:rsidP="00FA3734">
      <w:pPr>
        <w:tabs>
          <w:tab w:val="left" w:pos="5580"/>
        </w:tabs>
        <w:spacing w:after="0" w:line="240" w:lineRule="auto"/>
        <w:jc w:val="center"/>
        <w:rPr>
          <w:szCs w:val="28"/>
        </w:rPr>
      </w:pPr>
      <w:r>
        <w:rPr>
          <w:rFonts w:ascii="Times New Roman" w:hAnsi="Times New Roman" w:cs="Times New Roman"/>
          <w:b/>
          <w:sz w:val="28"/>
          <w:szCs w:val="28"/>
        </w:rPr>
        <w:t>СОСТАВЛЕНИЯ И УТВЕЖДЕНИЯ ОТЧЕТОВ О РЕЗУЛЬТАТАХ ДЕЯТЕЛЬНОСТИ МУНИЦИПАЛЬНЫХ УЧРЕЖДЕНИЙ НИЖНЕИЛИМСКОГО МУНИЦИПАЛЬНОГО РАЙОНА И ОБ ИСПОЛЬЗОВАНИИ ЗАКРЕПЛЕННОГО ЗА НИМИ МУНИЦИПАЛЬНОГО ИМУЩЕСТВА</w:t>
      </w:r>
    </w:p>
    <w:p w:rsidR="0012119E" w:rsidRDefault="0012119E" w:rsidP="0012119E">
      <w:pPr>
        <w:tabs>
          <w:tab w:val="left" w:pos="5580"/>
        </w:tabs>
        <w:ind w:firstLine="709"/>
        <w:jc w:val="center"/>
        <w:rPr>
          <w:szCs w:val="28"/>
        </w:rPr>
      </w:pPr>
    </w:p>
    <w:p w:rsidR="00EE1FCA" w:rsidRPr="00EE1FCA" w:rsidRDefault="00EE1FCA" w:rsidP="00EE1FCA">
      <w:pPr>
        <w:pStyle w:val="a5"/>
        <w:ind w:left="0" w:firstLine="567"/>
        <w:jc w:val="center"/>
        <w:rPr>
          <w:b/>
          <w:sz w:val="28"/>
          <w:szCs w:val="28"/>
        </w:rPr>
      </w:pPr>
      <w:r w:rsidRPr="00EE1FCA">
        <w:rPr>
          <w:rFonts w:ascii="Times New Roman" w:hAnsi="Times New Roman" w:cs="Times New Roman"/>
          <w:b/>
          <w:sz w:val="28"/>
          <w:szCs w:val="28"/>
        </w:rPr>
        <w:t>Глава 1. ОБЩИЕ ПОЛОЖЕНИЯ</w:t>
      </w:r>
    </w:p>
    <w:p w:rsidR="00F914D0" w:rsidRDefault="0012119E" w:rsidP="00EE1FCA">
      <w:pPr>
        <w:pStyle w:val="a5"/>
        <w:spacing w:after="0" w:line="240" w:lineRule="auto"/>
        <w:ind w:left="0" w:firstLine="567"/>
        <w:jc w:val="both"/>
        <w:rPr>
          <w:rFonts w:ascii="Times New Roman" w:hAnsi="Times New Roman" w:cs="Times New Roman"/>
          <w:sz w:val="28"/>
          <w:szCs w:val="28"/>
        </w:rPr>
      </w:pPr>
      <w:r>
        <w:rPr>
          <w:sz w:val="28"/>
          <w:szCs w:val="28"/>
        </w:rPr>
        <w:t>1</w:t>
      </w:r>
      <w:r w:rsidRPr="00EE1FCA">
        <w:rPr>
          <w:rFonts w:ascii="Times New Roman" w:hAnsi="Times New Roman" w:cs="Times New Roman"/>
          <w:sz w:val="28"/>
          <w:szCs w:val="28"/>
        </w:rPr>
        <w:t>. Настоящ</w:t>
      </w:r>
      <w:r w:rsidR="00203B07">
        <w:rPr>
          <w:rFonts w:ascii="Times New Roman" w:hAnsi="Times New Roman" w:cs="Times New Roman"/>
          <w:sz w:val="28"/>
          <w:szCs w:val="28"/>
        </w:rPr>
        <w:t xml:space="preserve">ий </w:t>
      </w:r>
      <w:r w:rsidR="00556DF4">
        <w:rPr>
          <w:rFonts w:ascii="Times New Roman" w:hAnsi="Times New Roman" w:cs="Times New Roman"/>
          <w:sz w:val="28"/>
          <w:szCs w:val="28"/>
        </w:rPr>
        <w:t>П</w:t>
      </w:r>
      <w:r w:rsidR="00203B07">
        <w:rPr>
          <w:rFonts w:ascii="Times New Roman" w:hAnsi="Times New Roman" w:cs="Times New Roman"/>
          <w:sz w:val="28"/>
          <w:szCs w:val="28"/>
        </w:rPr>
        <w:t xml:space="preserve">орядок устанавливает общие требования к </w:t>
      </w:r>
      <w:r w:rsidR="00556DF4">
        <w:rPr>
          <w:rFonts w:ascii="Times New Roman" w:hAnsi="Times New Roman" w:cs="Times New Roman"/>
          <w:sz w:val="28"/>
          <w:szCs w:val="28"/>
        </w:rPr>
        <w:t>П</w:t>
      </w:r>
      <w:r w:rsidR="00203B07">
        <w:rPr>
          <w:rFonts w:ascii="Times New Roman" w:hAnsi="Times New Roman" w:cs="Times New Roman"/>
          <w:sz w:val="28"/>
          <w:szCs w:val="28"/>
        </w:rPr>
        <w:t>орядку составления и утверждения отчетов о результатах деятельности муниципальных учреждений Нижнеилимского муниципального района и об использовании закрепленного за ними муниципального имущества (далее соответственно – Порядок, Отчет).</w:t>
      </w:r>
      <w:r w:rsidR="00F914D0">
        <w:rPr>
          <w:rFonts w:ascii="Times New Roman" w:hAnsi="Times New Roman" w:cs="Times New Roman"/>
          <w:sz w:val="28"/>
          <w:szCs w:val="28"/>
        </w:rPr>
        <w:t xml:space="preserve"> Общие требования распространяются на:</w:t>
      </w:r>
    </w:p>
    <w:p w:rsidR="0012119E" w:rsidRDefault="00F914D0" w:rsidP="00EE1FCA">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орган местного самоуправления, осуществляющий функции и полномочия учредителя муниципального учреждения (далее – орган – учредитель) при установлении Порядка;</w:t>
      </w:r>
    </w:p>
    <w:p w:rsidR="00F914D0" w:rsidRDefault="00F914D0" w:rsidP="00EE1FCA">
      <w:pPr>
        <w:pStyle w:val="a5"/>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муниципальное учреждение (далее учреждение) при составлении и утверждении Отчета.</w:t>
      </w:r>
    </w:p>
    <w:p w:rsidR="0012119E" w:rsidRDefault="0012119E" w:rsidP="00EE1FCA">
      <w:pPr>
        <w:tabs>
          <w:tab w:val="left" w:pos="5580"/>
        </w:tabs>
        <w:spacing w:after="0" w:line="240" w:lineRule="auto"/>
        <w:ind w:firstLine="567"/>
        <w:jc w:val="both"/>
        <w:rPr>
          <w:rFonts w:ascii="Times New Roman" w:hAnsi="Times New Roman" w:cs="Times New Roman"/>
          <w:bCs/>
          <w:sz w:val="28"/>
          <w:szCs w:val="28"/>
        </w:rPr>
      </w:pPr>
      <w:r w:rsidRPr="00EE1FCA">
        <w:rPr>
          <w:rFonts w:ascii="Times New Roman" w:hAnsi="Times New Roman" w:cs="Times New Roman"/>
          <w:bCs/>
          <w:sz w:val="28"/>
          <w:szCs w:val="28"/>
        </w:rPr>
        <w:t xml:space="preserve">2. </w:t>
      </w:r>
      <w:r w:rsidR="00240044">
        <w:rPr>
          <w:rFonts w:ascii="Times New Roman" w:hAnsi="Times New Roman" w:cs="Times New Roman"/>
          <w:bCs/>
          <w:sz w:val="28"/>
          <w:szCs w:val="28"/>
        </w:rPr>
        <w:t xml:space="preserve">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следующим за отчетным.</w:t>
      </w:r>
    </w:p>
    <w:p w:rsidR="00240044" w:rsidRDefault="00240044" w:rsidP="00EE1FCA">
      <w:pPr>
        <w:tabs>
          <w:tab w:val="left" w:pos="558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Орган-учредитель вправе при определении Порядка предусматривать составление и утверждение промежуточных отчетов (за квартал, полугодие).</w:t>
      </w:r>
    </w:p>
    <w:p w:rsidR="00386C9D" w:rsidRDefault="00386C9D" w:rsidP="00EE1FCA">
      <w:pPr>
        <w:tabs>
          <w:tab w:val="left" w:pos="558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386C9D" w:rsidRPr="00EE1FCA" w:rsidRDefault="00386C9D" w:rsidP="0084416A">
      <w:pPr>
        <w:tabs>
          <w:tab w:val="left" w:pos="5580"/>
        </w:tabs>
        <w:spacing w:after="0" w:line="240" w:lineRule="auto"/>
        <w:jc w:val="both"/>
        <w:rPr>
          <w:rFonts w:ascii="Times New Roman" w:hAnsi="Times New Roman" w:cs="Times New Roman"/>
          <w:sz w:val="28"/>
          <w:szCs w:val="28"/>
        </w:rPr>
      </w:pPr>
    </w:p>
    <w:p w:rsidR="0012119E" w:rsidRDefault="0012119E" w:rsidP="00EE1FCA">
      <w:pPr>
        <w:tabs>
          <w:tab w:val="left" w:pos="709"/>
        </w:tabs>
        <w:spacing w:after="0"/>
        <w:ind w:firstLine="567"/>
        <w:jc w:val="both"/>
        <w:rPr>
          <w:szCs w:val="28"/>
        </w:rPr>
      </w:pPr>
    </w:p>
    <w:p w:rsidR="0012119E" w:rsidRDefault="00EE1FCA" w:rsidP="00EE1FCA">
      <w:pPr>
        <w:tabs>
          <w:tab w:val="left" w:pos="5580"/>
        </w:tabs>
        <w:autoSpaceDE w:val="0"/>
        <w:autoSpaceDN w:val="0"/>
        <w:adjustRightInd w:val="0"/>
        <w:spacing w:after="0" w:line="240" w:lineRule="auto"/>
        <w:ind w:firstLine="567"/>
        <w:jc w:val="center"/>
        <w:rPr>
          <w:rFonts w:ascii="Times New Roman" w:hAnsi="Times New Roman" w:cs="Times New Roman"/>
          <w:b/>
          <w:sz w:val="28"/>
          <w:szCs w:val="28"/>
        </w:rPr>
      </w:pPr>
      <w:r w:rsidRPr="00EE1FCA">
        <w:rPr>
          <w:rFonts w:ascii="Times New Roman" w:hAnsi="Times New Roman" w:cs="Times New Roman"/>
          <w:b/>
          <w:sz w:val="28"/>
          <w:szCs w:val="28"/>
        </w:rPr>
        <w:t>Глава</w:t>
      </w:r>
      <w:r w:rsidR="0012119E" w:rsidRPr="00EE1FCA">
        <w:rPr>
          <w:rFonts w:ascii="Times New Roman" w:hAnsi="Times New Roman" w:cs="Times New Roman"/>
          <w:b/>
          <w:sz w:val="28"/>
          <w:szCs w:val="28"/>
        </w:rPr>
        <w:t xml:space="preserve"> </w:t>
      </w:r>
      <w:r w:rsidRPr="00EE1FCA">
        <w:rPr>
          <w:rFonts w:ascii="Times New Roman" w:hAnsi="Times New Roman" w:cs="Times New Roman"/>
          <w:b/>
          <w:sz w:val="28"/>
          <w:szCs w:val="28"/>
        </w:rPr>
        <w:t>2</w:t>
      </w:r>
      <w:r w:rsidR="0012119E" w:rsidRPr="00EE1FCA">
        <w:rPr>
          <w:rFonts w:ascii="Times New Roman" w:hAnsi="Times New Roman" w:cs="Times New Roman"/>
          <w:b/>
          <w:sz w:val="28"/>
          <w:szCs w:val="28"/>
        </w:rPr>
        <w:t xml:space="preserve">. </w:t>
      </w:r>
      <w:r w:rsidR="0084416A">
        <w:rPr>
          <w:rFonts w:ascii="Times New Roman" w:hAnsi="Times New Roman" w:cs="Times New Roman"/>
          <w:b/>
          <w:sz w:val="28"/>
          <w:szCs w:val="28"/>
        </w:rPr>
        <w:t>ТРЕБОВАНИЯ К ОТЧЕТУ</w:t>
      </w:r>
    </w:p>
    <w:p w:rsidR="00265558" w:rsidRPr="00EE1FCA" w:rsidRDefault="00265558" w:rsidP="00EE1FCA">
      <w:pPr>
        <w:tabs>
          <w:tab w:val="left" w:pos="5580"/>
        </w:tabs>
        <w:autoSpaceDE w:val="0"/>
        <w:autoSpaceDN w:val="0"/>
        <w:adjustRightInd w:val="0"/>
        <w:spacing w:after="0" w:line="240" w:lineRule="auto"/>
        <w:ind w:firstLine="567"/>
        <w:jc w:val="center"/>
        <w:rPr>
          <w:rFonts w:ascii="Times New Roman" w:hAnsi="Times New Roman" w:cs="Times New Roman"/>
          <w:b/>
          <w:sz w:val="28"/>
          <w:szCs w:val="28"/>
        </w:rPr>
      </w:pPr>
    </w:p>
    <w:p w:rsidR="0084416A" w:rsidRDefault="0084416A" w:rsidP="0084416A">
      <w:pPr>
        <w:pStyle w:val="a5"/>
        <w:numPr>
          <w:ilvl w:val="0"/>
          <w:numId w:val="6"/>
        </w:numPr>
        <w:autoSpaceDE w:val="0"/>
        <w:autoSpaceDN w:val="0"/>
        <w:adjustRightInd w:val="0"/>
        <w:spacing w:after="0" w:line="240" w:lineRule="auto"/>
        <w:jc w:val="both"/>
        <w:rPr>
          <w:rFonts w:ascii="Times New Roman" w:hAnsi="Times New Roman" w:cs="Times New Roman"/>
          <w:sz w:val="28"/>
          <w:szCs w:val="28"/>
        </w:rPr>
      </w:pPr>
      <w:r w:rsidRPr="0084416A">
        <w:rPr>
          <w:rFonts w:ascii="Times New Roman" w:hAnsi="Times New Roman" w:cs="Times New Roman"/>
          <w:sz w:val="28"/>
          <w:szCs w:val="28"/>
        </w:rPr>
        <w:t>Отчет учреждения должен составляться в разрезе следующих разделов:</w:t>
      </w:r>
    </w:p>
    <w:p w:rsidR="0013203B" w:rsidRPr="0013203B" w:rsidRDefault="0013203B" w:rsidP="0013203B">
      <w:pPr>
        <w:autoSpaceDE w:val="0"/>
        <w:autoSpaceDN w:val="0"/>
        <w:adjustRightInd w:val="0"/>
        <w:spacing w:after="0" w:line="240" w:lineRule="auto"/>
        <w:jc w:val="both"/>
        <w:rPr>
          <w:rFonts w:ascii="Times New Roman" w:hAnsi="Times New Roman" w:cs="Times New Roman"/>
          <w:sz w:val="28"/>
          <w:szCs w:val="28"/>
        </w:rPr>
      </w:pPr>
      <w:r w:rsidRPr="0013203B">
        <w:rPr>
          <w:rFonts w:ascii="Times New Roman" w:hAnsi="Times New Roman" w:cs="Times New Roman"/>
          <w:sz w:val="28"/>
          <w:szCs w:val="28"/>
        </w:rPr>
        <w:t>- раздел 1 «Результат деятельности»</w:t>
      </w:r>
    </w:p>
    <w:p w:rsidR="0013203B" w:rsidRPr="0013203B" w:rsidRDefault="0013203B" w:rsidP="0013203B">
      <w:pPr>
        <w:autoSpaceDE w:val="0"/>
        <w:autoSpaceDN w:val="0"/>
        <w:adjustRightInd w:val="0"/>
        <w:spacing w:after="0" w:line="240" w:lineRule="auto"/>
        <w:jc w:val="both"/>
        <w:rPr>
          <w:rFonts w:ascii="Times New Roman" w:hAnsi="Times New Roman" w:cs="Times New Roman"/>
          <w:sz w:val="28"/>
          <w:szCs w:val="28"/>
        </w:rPr>
      </w:pPr>
      <w:r w:rsidRPr="0013203B">
        <w:rPr>
          <w:rFonts w:ascii="Times New Roman" w:hAnsi="Times New Roman" w:cs="Times New Roman"/>
          <w:sz w:val="28"/>
          <w:szCs w:val="28"/>
        </w:rPr>
        <w:t>- раздел 2 «Использование имущества, закрепленного за учреждениями»</w:t>
      </w:r>
    </w:p>
    <w:p w:rsidR="0013203B" w:rsidRDefault="0013203B" w:rsidP="0084416A">
      <w:pPr>
        <w:pStyle w:val="a5"/>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раздел 1 «Результаты деятельности» должны включаться:</w:t>
      </w:r>
    </w:p>
    <w:p w:rsidR="0013203B" w:rsidRPr="0013203B" w:rsidRDefault="0013203B" w:rsidP="0013203B">
      <w:pPr>
        <w:autoSpaceDE w:val="0"/>
        <w:autoSpaceDN w:val="0"/>
        <w:adjustRightInd w:val="0"/>
        <w:spacing w:after="0" w:line="240" w:lineRule="auto"/>
        <w:ind w:firstLine="360"/>
        <w:jc w:val="both"/>
        <w:rPr>
          <w:rFonts w:ascii="Times New Roman" w:hAnsi="Times New Roman" w:cs="Times New Roman"/>
          <w:sz w:val="28"/>
          <w:szCs w:val="28"/>
        </w:rPr>
      </w:pPr>
      <w:r w:rsidRPr="0013203B">
        <w:rPr>
          <w:rFonts w:ascii="Times New Roman" w:hAnsi="Times New Roman" w:cs="Times New Roman"/>
          <w:sz w:val="28"/>
          <w:szCs w:val="28"/>
        </w:rPr>
        <w:t>отчет о выполнении муниципального задания на оказание муниципальных услуг (выполнение работ) (далее - муниципальное задание)</w:t>
      </w:r>
      <w:r>
        <w:rPr>
          <w:rFonts w:ascii="Times New Roman" w:hAnsi="Times New Roman" w:cs="Times New Roman"/>
          <w:sz w:val="28"/>
          <w:szCs w:val="28"/>
        </w:rPr>
        <w:t>. Ф</w:t>
      </w:r>
      <w:r w:rsidRPr="0013203B">
        <w:rPr>
          <w:rFonts w:ascii="Times New Roman" w:hAnsi="Times New Roman" w:cs="Times New Roman"/>
          <w:sz w:val="28"/>
          <w:szCs w:val="28"/>
        </w:rPr>
        <w:t xml:space="preserve">ормируется бюджетными и автономными учреждениями, а также казенными </w:t>
      </w:r>
      <w:r w:rsidRPr="0013203B">
        <w:rPr>
          <w:rFonts w:ascii="Times New Roman" w:hAnsi="Times New Roman" w:cs="Times New Roman"/>
          <w:sz w:val="28"/>
          <w:szCs w:val="28"/>
        </w:rPr>
        <w:lastRenderedPageBreak/>
        <w:t>учреждениями, которым в соответствии с решением органа - учредителя сформировано муниципальное задание.</w:t>
      </w:r>
    </w:p>
    <w:p w:rsidR="0013203B" w:rsidRPr="0013203B" w:rsidRDefault="0013203B" w:rsidP="0013203B">
      <w:pPr>
        <w:autoSpaceDE w:val="0"/>
        <w:autoSpaceDN w:val="0"/>
        <w:adjustRightInd w:val="0"/>
        <w:spacing w:after="0" w:line="240" w:lineRule="auto"/>
        <w:ind w:firstLine="360"/>
        <w:jc w:val="both"/>
        <w:rPr>
          <w:rFonts w:ascii="Times New Roman" w:hAnsi="Times New Roman" w:cs="Times New Roman"/>
          <w:sz w:val="28"/>
          <w:szCs w:val="28"/>
        </w:rPr>
      </w:pPr>
      <w:r w:rsidRPr="0013203B">
        <w:rPr>
          <w:rFonts w:ascii="Times New Roman" w:hAnsi="Times New Roman" w:cs="Times New Roman"/>
          <w:sz w:val="28"/>
          <w:szCs w:val="28"/>
        </w:rP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r w:rsidRPr="00E95AAD">
        <w:rPr>
          <w:rFonts w:ascii="Times New Roman" w:hAnsi="Times New Roman" w:cs="Times New Roman"/>
          <w:sz w:val="28"/>
          <w:szCs w:val="28"/>
        </w:rPr>
        <w:t>пунктом 1</w:t>
      </w:r>
      <w:r w:rsidR="00E95AAD" w:rsidRPr="00E95AAD">
        <w:rPr>
          <w:rFonts w:ascii="Times New Roman" w:hAnsi="Times New Roman" w:cs="Times New Roman"/>
          <w:sz w:val="28"/>
          <w:szCs w:val="28"/>
        </w:rPr>
        <w:t>0</w:t>
      </w:r>
      <w:r w:rsidRPr="0013203B">
        <w:rPr>
          <w:rFonts w:ascii="Times New Roman" w:hAnsi="Times New Roman" w:cs="Times New Roman"/>
          <w:sz w:val="28"/>
          <w:szCs w:val="28"/>
        </w:rPr>
        <w:t xml:space="preserve"> настоящих требований;</w:t>
      </w:r>
    </w:p>
    <w:p w:rsidR="0013203B" w:rsidRPr="0013203B" w:rsidRDefault="0013203B" w:rsidP="00DA72DA">
      <w:pPr>
        <w:autoSpaceDE w:val="0"/>
        <w:autoSpaceDN w:val="0"/>
        <w:adjustRightInd w:val="0"/>
        <w:spacing w:after="0" w:line="240" w:lineRule="auto"/>
        <w:ind w:firstLine="360"/>
        <w:jc w:val="both"/>
        <w:rPr>
          <w:rFonts w:ascii="Times New Roman" w:hAnsi="Times New Roman" w:cs="Times New Roman"/>
          <w:sz w:val="28"/>
          <w:szCs w:val="28"/>
        </w:rPr>
      </w:pPr>
      <w:r w:rsidRPr="0013203B">
        <w:rPr>
          <w:rFonts w:ascii="Times New Roman" w:hAnsi="Times New Roman" w:cs="Times New Roman"/>
          <w:sz w:val="28"/>
          <w:szCs w:val="28"/>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rsidRPr="00E95AAD">
        <w:rPr>
          <w:rFonts w:ascii="Times New Roman" w:hAnsi="Times New Roman" w:cs="Times New Roman"/>
          <w:sz w:val="28"/>
          <w:szCs w:val="28"/>
        </w:rPr>
        <w:t>пунктом 1</w:t>
      </w:r>
      <w:r w:rsidR="00E95AAD" w:rsidRPr="00E95AAD">
        <w:rPr>
          <w:rFonts w:ascii="Times New Roman" w:hAnsi="Times New Roman" w:cs="Times New Roman"/>
          <w:sz w:val="28"/>
          <w:szCs w:val="28"/>
        </w:rPr>
        <w:t>1</w:t>
      </w:r>
      <w:r w:rsidRPr="0013203B">
        <w:rPr>
          <w:rFonts w:ascii="Times New Roman" w:hAnsi="Times New Roman" w:cs="Times New Roman"/>
          <w:sz w:val="28"/>
          <w:szCs w:val="28"/>
        </w:rPr>
        <w:t xml:space="preserve"> настоящих требований;</w:t>
      </w:r>
    </w:p>
    <w:p w:rsidR="0013203B" w:rsidRPr="0013203B" w:rsidRDefault="0013203B" w:rsidP="00DA72DA">
      <w:pPr>
        <w:autoSpaceDE w:val="0"/>
        <w:autoSpaceDN w:val="0"/>
        <w:adjustRightInd w:val="0"/>
        <w:spacing w:after="0" w:line="240" w:lineRule="auto"/>
        <w:ind w:firstLine="360"/>
        <w:jc w:val="both"/>
        <w:rPr>
          <w:rFonts w:ascii="Times New Roman" w:hAnsi="Times New Roman" w:cs="Times New Roman"/>
          <w:sz w:val="28"/>
          <w:szCs w:val="28"/>
        </w:rPr>
      </w:pPr>
      <w:r w:rsidRPr="0013203B">
        <w:rPr>
          <w:rFonts w:ascii="Times New Roman" w:hAnsi="Times New Roman" w:cs="Times New Roman"/>
          <w:sz w:val="28"/>
          <w:szCs w:val="28"/>
        </w:rPr>
        <w:t xml:space="preserve">сведения о просроченной кредиторской задолженности, формируемые в соответствии с </w:t>
      </w:r>
      <w:r w:rsidRPr="00E95AAD">
        <w:rPr>
          <w:rFonts w:ascii="Times New Roman" w:hAnsi="Times New Roman" w:cs="Times New Roman"/>
          <w:sz w:val="28"/>
          <w:szCs w:val="28"/>
        </w:rPr>
        <w:t>пунктом 1</w:t>
      </w:r>
      <w:r w:rsidR="00E95AAD" w:rsidRPr="00E95AAD">
        <w:rPr>
          <w:rFonts w:ascii="Times New Roman" w:hAnsi="Times New Roman" w:cs="Times New Roman"/>
          <w:sz w:val="28"/>
          <w:szCs w:val="28"/>
        </w:rPr>
        <w:t>2</w:t>
      </w:r>
      <w:r w:rsidRPr="0013203B">
        <w:rPr>
          <w:rFonts w:ascii="Times New Roman" w:hAnsi="Times New Roman" w:cs="Times New Roman"/>
          <w:sz w:val="28"/>
          <w:szCs w:val="28"/>
        </w:rPr>
        <w:t xml:space="preserve"> настоящих требований;</w:t>
      </w:r>
    </w:p>
    <w:p w:rsidR="0013203B" w:rsidRPr="0013203B" w:rsidRDefault="0013203B" w:rsidP="00DA72DA">
      <w:pPr>
        <w:autoSpaceDE w:val="0"/>
        <w:autoSpaceDN w:val="0"/>
        <w:adjustRightInd w:val="0"/>
        <w:spacing w:after="0" w:line="240" w:lineRule="auto"/>
        <w:ind w:firstLine="360"/>
        <w:jc w:val="both"/>
        <w:rPr>
          <w:rFonts w:ascii="Times New Roman" w:hAnsi="Times New Roman" w:cs="Times New Roman"/>
          <w:sz w:val="28"/>
          <w:szCs w:val="28"/>
        </w:rPr>
      </w:pPr>
      <w:r w:rsidRPr="0013203B">
        <w:rPr>
          <w:rFonts w:ascii="Times New Roman" w:hAnsi="Times New Roman" w:cs="Times New Roman"/>
          <w:sz w:val="28"/>
          <w:szCs w:val="28"/>
        </w:rPr>
        <w:t xml:space="preserve">сведения о задолженности по ущербу, недостачам, хищениям денежных средств и материальных ценностей, формируемые в соответствии с </w:t>
      </w:r>
      <w:r w:rsidRPr="00E95AAD">
        <w:rPr>
          <w:rFonts w:ascii="Times New Roman" w:hAnsi="Times New Roman" w:cs="Times New Roman"/>
          <w:sz w:val="28"/>
          <w:szCs w:val="28"/>
        </w:rPr>
        <w:t>пунктом 1</w:t>
      </w:r>
      <w:r w:rsidR="00E95AAD" w:rsidRPr="00E95AAD">
        <w:rPr>
          <w:rFonts w:ascii="Times New Roman" w:hAnsi="Times New Roman" w:cs="Times New Roman"/>
          <w:sz w:val="28"/>
          <w:szCs w:val="28"/>
        </w:rPr>
        <w:t>3</w:t>
      </w:r>
      <w:r w:rsidRPr="0013203B">
        <w:rPr>
          <w:rFonts w:ascii="Times New Roman" w:hAnsi="Times New Roman" w:cs="Times New Roman"/>
          <w:sz w:val="28"/>
          <w:szCs w:val="28"/>
        </w:rPr>
        <w:t xml:space="preserve"> настоящих требований;</w:t>
      </w:r>
    </w:p>
    <w:p w:rsidR="0013203B" w:rsidRPr="0013203B" w:rsidRDefault="0013203B" w:rsidP="00DA72DA">
      <w:pPr>
        <w:autoSpaceDE w:val="0"/>
        <w:autoSpaceDN w:val="0"/>
        <w:adjustRightInd w:val="0"/>
        <w:spacing w:after="0" w:line="240" w:lineRule="auto"/>
        <w:ind w:firstLine="360"/>
        <w:jc w:val="both"/>
        <w:rPr>
          <w:rFonts w:ascii="Times New Roman" w:hAnsi="Times New Roman" w:cs="Times New Roman"/>
          <w:sz w:val="28"/>
          <w:szCs w:val="28"/>
        </w:rPr>
      </w:pPr>
      <w:r w:rsidRPr="0013203B">
        <w:rPr>
          <w:rFonts w:ascii="Times New Roman" w:hAnsi="Times New Roman" w:cs="Times New Roman"/>
          <w:sz w:val="28"/>
          <w:szCs w:val="28"/>
        </w:rPr>
        <w:t xml:space="preserve">сведения о численности сотрудников и оплате труда, формируемые в соответствии с </w:t>
      </w:r>
      <w:r w:rsidRPr="006C0E34">
        <w:rPr>
          <w:rFonts w:ascii="Times New Roman" w:hAnsi="Times New Roman" w:cs="Times New Roman"/>
          <w:sz w:val="28"/>
          <w:szCs w:val="28"/>
        </w:rPr>
        <w:t>пунктом 1</w:t>
      </w:r>
      <w:r w:rsidR="006C0E34" w:rsidRPr="006C0E34">
        <w:rPr>
          <w:rFonts w:ascii="Times New Roman" w:hAnsi="Times New Roman" w:cs="Times New Roman"/>
          <w:sz w:val="28"/>
          <w:szCs w:val="28"/>
        </w:rPr>
        <w:t>4</w:t>
      </w:r>
      <w:r w:rsidRPr="0013203B">
        <w:rPr>
          <w:rFonts w:ascii="Times New Roman" w:hAnsi="Times New Roman" w:cs="Times New Roman"/>
          <w:sz w:val="28"/>
          <w:szCs w:val="28"/>
        </w:rPr>
        <w:t xml:space="preserve"> настоящих требований;</w:t>
      </w:r>
    </w:p>
    <w:p w:rsidR="0013203B" w:rsidRDefault="0013203B" w:rsidP="00DA72DA">
      <w:pPr>
        <w:autoSpaceDE w:val="0"/>
        <w:autoSpaceDN w:val="0"/>
        <w:adjustRightInd w:val="0"/>
        <w:spacing w:after="0" w:line="240" w:lineRule="auto"/>
        <w:ind w:firstLine="360"/>
        <w:jc w:val="both"/>
        <w:rPr>
          <w:rFonts w:ascii="Times New Roman" w:hAnsi="Times New Roman" w:cs="Times New Roman"/>
          <w:sz w:val="28"/>
          <w:szCs w:val="28"/>
        </w:rPr>
      </w:pPr>
      <w:r w:rsidRPr="0013203B">
        <w:rPr>
          <w:rFonts w:ascii="Times New Roman" w:hAnsi="Times New Roman" w:cs="Times New Roman"/>
          <w:sz w:val="28"/>
          <w:szCs w:val="28"/>
        </w:rPr>
        <w:t xml:space="preserve">сведения о счетах учреждения, открытых в кредитных организациях, формируемые в соответствии </w:t>
      </w:r>
      <w:r w:rsidRPr="006C0E34">
        <w:rPr>
          <w:rFonts w:ascii="Times New Roman" w:hAnsi="Times New Roman" w:cs="Times New Roman"/>
          <w:sz w:val="28"/>
          <w:szCs w:val="28"/>
        </w:rPr>
        <w:t>с пунктом 1</w:t>
      </w:r>
      <w:r w:rsidR="006C0E34" w:rsidRPr="006C0E34">
        <w:rPr>
          <w:rFonts w:ascii="Times New Roman" w:hAnsi="Times New Roman" w:cs="Times New Roman"/>
          <w:sz w:val="28"/>
          <w:szCs w:val="28"/>
        </w:rPr>
        <w:t>5</w:t>
      </w:r>
      <w:r w:rsidRPr="0013203B">
        <w:rPr>
          <w:rFonts w:ascii="Times New Roman" w:hAnsi="Times New Roman" w:cs="Times New Roman"/>
          <w:sz w:val="28"/>
          <w:szCs w:val="28"/>
        </w:rPr>
        <w:t xml:space="preserve"> настоящих их требований.</w:t>
      </w:r>
      <w:r>
        <w:rPr>
          <w:rFonts w:ascii="Times New Roman" w:hAnsi="Times New Roman" w:cs="Times New Roman"/>
          <w:sz w:val="28"/>
          <w:szCs w:val="28"/>
        </w:rPr>
        <w:tab/>
      </w:r>
    </w:p>
    <w:p w:rsidR="0013203B" w:rsidRDefault="00DA72DA" w:rsidP="00A54DD2">
      <w:pPr>
        <w:pStyle w:val="a5"/>
        <w:numPr>
          <w:ilvl w:val="0"/>
          <w:numId w:val="6"/>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раздел 2 «Использование имущества, закрепленного ха учреждением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должны включаться:</w:t>
      </w:r>
    </w:p>
    <w:p w:rsidR="00A54DD2" w:rsidRPr="00A54DD2" w:rsidRDefault="00A54DD2" w:rsidP="00A54DD2">
      <w:pPr>
        <w:pStyle w:val="a5"/>
        <w:autoSpaceDE w:val="0"/>
        <w:autoSpaceDN w:val="0"/>
        <w:adjustRightInd w:val="0"/>
        <w:spacing w:after="0" w:line="240" w:lineRule="auto"/>
        <w:ind w:left="0" w:firstLine="426"/>
        <w:jc w:val="both"/>
        <w:rPr>
          <w:rFonts w:ascii="Times New Roman" w:hAnsi="Times New Roman" w:cs="Times New Roman"/>
          <w:sz w:val="28"/>
          <w:szCs w:val="28"/>
        </w:rPr>
      </w:pPr>
      <w:r w:rsidRPr="00A54DD2">
        <w:rPr>
          <w:rFonts w:ascii="Times New Roman" w:hAnsi="Times New Roman" w:cs="Times New Roman"/>
          <w:sz w:val="28"/>
          <w:szCs w:val="28"/>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r w:rsidRPr="000B6C52">
        <w:rPr>
          <w:rFonts w:ascii="Times New Roman" w:hAnsi="Times New Roman" w:cs="Times New Roman"/>
          <w:sz w:val="28"/>
          <w:szCs w:val="28"/>
        </w:rPr>
        <w:t xml:space="preserve">пунктом </w:t>
      </w:r>
      <w:r w:rsidR="000B6C52" w:rsidRPr="000B6C52">
        <w:rPr>
          <w:rFonts w:ascii="Times New Roman" w:hAnsi="Times New Roman" w:cs="Times New Roman"/>
          <w:sz w:val="28"/>
          <w:szCs w:val="28"/>
        </w:rPr>
        <w:t>16</w:t>
      </w:r>
      <w:r w:rsidRPr="00A54DD2">
        <w:rPr>
          <w:rFonts w:ascii="Times New Roman" w:hAnsi="Times New Roman" w:cs="Times New Roman"/>
          <w:sz w:val="28"/>
          <w:szCs w:val="28"/>
        </w:rPr>
        <w:t xml:space="preserve"> настоящих требований;</w:t>
      </w:r>
    </w:p>
    <w:p w:rsidR="00A54DD2" w:rsidRPr="00A54DD2" w:rsidRDefault="00A54DD2" w:rsidP="00A54DD2">
      <w:pPr>
        <w:pStyle w:val="a5"/>
        <w:autoSpaceDE w:val="0"/>
        <w:autoSpaceDN w:val="0"/>
        <w:adjustRightInd w:val="0"/>
        <w:spacing w:after="0" w:line="240" w:lineRule="auto"/>
        <w:ind w:left="0" w:firstLine="426"/>
        <w:jc w:val="both"/>
        <w:rPr>
          <w:rFonts w:ascii="Times New Roman" w:hAnsi="Times New Roman" w:cs="Times New Roman"/>
          <w:sz w:val="28"/>
          <w:szCs w:val="28"/>
        </w:rPr>
      </w:pPr>
      <w:r w:rsidRPr="00A54DD2">
        <w:rPr>
          <w:rFonts w:ascii="Times New Roman" w:hAnsi="Times New Roman" w:cs="Times New Roman"/>
          <w:sz w:val="28"/>
          <w:szCs w:val="28"/>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r w:rsidRPr="006868DA">
        <w:rPr>
          <w:rFonts w:ascii="Times New Roman" w:hAnsi="Times New Roman" w:cs="Times New Roman"/>
          <w:sz w:val="28"/>
          <w:szCs w:val="28"/>
        </w:rPr>
        <w:t>пунктом 1</w:t>
      </w:r>
      <w:r w:rsidR="006868DA" w:rsidRPr="006868DA">
        <w:rPr>
          <w:rFonts w:ascii="Times New Roman" w:hAnsi="Times New Roman" w:cs="Times New Roman"/>
          <w:sz w:val="28"/>
          <w:szCs w:val="28"/>
        </w:rPr>
        <w:t>7</w:t>
      </w:r>
      <w:r w:rsidRPr="00A54DD2">
        <w:rPr>
          <w:rFonts w:ascii="Times New Roman" w:hAnsi="Times New Roman" w:cs="Times New Roman"/>
          <w:sz w:val="28"/>
          <w:szCs w:val="28"/>
        </w:rPr>
        <w:t xml:space="preserve"> настоящих требований;</w:t>
      </w:r>
    </w:p>
    <w:p w:rsidR="00A54DD2" w:rsidRPr="00A54DD2" w:rsidRDefault="00A54DD2" w:rsidP="00A54DD2">
      <w:pPr>
        <w:pStyle w:val="a5"/>
        <w:autoSpaceDE w:val="0"/>
        <w:autoSpaceDN w:val="0"/>
        <w:adjustRightInd w:val="0"/>
        <w:spacing w:after="0" w:line="240" w:lineRule="auto"/>
        <w:ind w:left="0" w:firstLine="426"/>
        <w:jc w:val="both"/>
        <w:rPr>
          <w:rFonts w:ascii="Times New Roman" w:hAnsi="Times New Roman" w:cs="Times New Roman"/>
          <w:sz w:val="28"/>
          <w:szCs w:val="28"/>
        </w:rPr>
      </w:pPr>
      <w:r w:rsidRPr="00A54DD2">
        <w:rPr>
          <w:rFonts w:ascii="Times New Roman" w:hAnsi="Times New Roman" w:cs="Times New Roman"/>
          <w:sz w:val="28"/>
          <w:szCs w:val="28"/>
        </w:rPr>
        <w:t xml:space="preserve">сведения о недвижимом имуществе, используемом по договору аренды, формируемые в соответствии </w:t>
      </w:r>
      <w:r w:rsidRPr="006868DA">
        <w:rPr>
          <w:rFonts w:ascii="Times New Roman" w:hAnsi="Times New Roman" w:cs="Times New Roman"/>
          <w:sz w:val="28"/>
          <w:szCs w:val="28"/>
        </w:rPr>
        <w:t xml:space="preserve">с пунктом </w:t>
      </w:r>
      <w:r w:rsidR="006868DA" w:rsidRPr="006868DA">
        <w:rPr>
          <w:rFonts w:ascii="Times New Roman" w:hAnsi="Times New Roman" w:cs="Times New Roman"/>
          <w:sz w:val="28"/>
          <w:szCs w:val="28"/>
        </w:rPr>
        <w:t>18</w:t>
      </w:r>
      <w:r w:rsidRPr="00A54DD2">
        <w:rPr>
          <w:rFonts w:ascii="Times New Roman" w:hAnsi="Times New Roman" w:cs="Times New Roman"/>
          <w:sz w:val="28"/>
          <w:szCs w:val="28"/>
        </w:rPr>
        <w:t xml:space="preserve"> настоящих требований;</w:t>
      </w:r>
    </w:p>
    <w:p w:rsidR="00A54DD2" w:rsidRPr="00A54DD2" w:rsidRDefault="00A54DD2" w:rsidP="00A54DD2">
      <w:pPr>
        <w:pStyle w:val="a5"/>
        <w:autoSpaceDE w:val="0"/>
        <w:autoSpaceDN w:val="0"/>
        <w:adjustRightInd w:val="0"/>
        <w:spacing w:after="0" w:line="240" w:lineRule="auto"/>
        <w:ind w:left="0" w:firstLine="426"/>
        <w:jc w:val="both"/>
        <w:rPr>
          <w:rFonts w:ascii="Times New Roman" w:hAnsi="Times New Roman" w:cs="Times New Roman"/>
          <w:sz w:val="28"/>
          <w:szCs w:val="28"/>
        </w:rPr>
      </w:pPr>
      <w:r w:rsidRPr="00A54DD2">
        <w:rPr>
          <w:rFonts w:ascii="Times New Roman" w:hAnsi="Times New Roman" w:cs="Times New Roman"/>
          <w:sz w:val="28"/>
          <w:szCs w:val="28"/>
        </w:rPr>
        <w:t xml:space="preserve">сведения о недвижимом имуществе, используемом по договору безвозмездного пользования (договору ссуды), формируемые в соответствии с </w:t>
      </w:r>
      <w:r w:rsidRPr="006868DA">
        <w:rPr>
          <w:rFonts w:ascii="Times New Roman" w:hAnsi="Times New Roman" w:cs="Times New Roman"/>
          <w:sz w:val="28"/>
          <w:szCs w:val="28"/>
        </w:rPr>
        <w:t xml:space="preserve">пунктом </w:t>
      </w:r>
      <w:r w:rsidR="006868DA" w:rsidRPr="006868DA">
        <w:rPr>
          <w:rFonts w:ascii="Times New Roman" w:hAnsi="Times New Roman" w:cs="Times New Roman"/>
          <w:sz w:val="28"/>
          <w:szCs w:val="28"/>
        </w:rPr>
        <w:t>19</w:t>
      </w:r>
      <w:r w:rsidRPr="00A54DD2">
        <w:rPr>
          <w:rFonts w:ascii="Times New Roman" w:hAnsi="Times New Roman" w:cs="Times New Roman"/>
          <w:sz w:val="28"/>
          <w:szCs w:val="28"/>
        </w:rPr>
        <w:t xml:space="preserve"> настоящих требований;</w:t>
      </w:r>
    </w:p>
    <w:p w:rsidR="00A54DD2" w:rsidRPr="00A54DD2" w:rsidRDefault="00A54DD2" w:rsidP="00A54DD2">
      <w:pPr>
        <w:pStyle w:val="a5"/>
        <w:autoSpaceDE w:val="0"/>
        <w:autoSpaceDN w:val="0"/>
        <w:adjustRightInd w:val="0"/>
        <w:spacing w:after="0" w:line="240" w:lineRule="auto"/>
        <w:ind w:left="0" w:firstLine="426"/>
        <w:jc w:val="both"/>
        <w:rPr>
          <w:rFonts w:ascii="Times New Roman" w:hAnsi="Times New Roman" w:cs="Times New Roman"/>
          <w:sz w:val="28"/>
          <w:szCs w:val="28"/>
        </w:rPr>
      </w:pPr>
      <w:r w:rsidRPr="00A54DD2">
        <w:rPr>
          <w:rFonts w:ascii="Times New Roman" w:hAnsi="Times New Roman" w:cs="Times New Roman"/>
          <w:sz w:val="28"/>
          <w:szCs w:val="28"/>
        </w:rPr>
        <w:t xml:space="preserve">сведения об особо ценном движимом имуществе (за исключением транспортных средств), формируемые в соответствии с </w:t>
      </w:r>
      <w:r w:rsidRPr="006868DA">
        <w:rPr>
          <w:rFonts w:ascii="Times New Roman" w:hAnsi="Times New Roman" w:cs="Times New Roman"/>
          <w:sz w:val="28"/>
          <w:szCs w:val="28"/>
        </w:rPr>
        <w:t>пунктом 2</w:t>
      </w:r>
      <w:r w:rsidR="006868DA" w:rsidRPr="006868DA">
        <w:rPr>
          <w:rFonts w:ascii="Times New Roman" w:hAnsi="Times New Roman" w:cs="Times New Roman"/>
          <w:sz w:val="28"/>
          <w:szCs w:val="28"/>
        </w:rPr>
        <w:t>0</w:t>
      </w:r>
      <w:r w:rsidRPr="00A54DD2">
        <w:rPr>
          <w:rFonts w:ascii="Times New Roman" w:hAnsi="Times New Roman" w:cs="Times New Roman"/>
          <w:sz w:val="28"/>
          <w:szCs w:val="28"/>
        </w:rPr>
        <w:t xml:space="preserve"> настоящих требований;</w:t>
      </w:r>
    </w:p>
    <w:p w:rsidR="00A54DD2" w:rsidRDefault="00A54DD2" w:rsidP="00A54DD2">
      <w:pPr>
        <w:pStyle w:val="a5"/>
        <w:autoSpaceDE w:val="0"/>
        <w:autoSpaceDN w:val="0"/>
        <w:adjustRightInd w:val="0"/>
        <w:spacing w:after="0" w:line="240" w:lineRule="auto"/>
        <w:ind w:left="0" w:firstLine="426"/>
        <w:jc w:val="both"/>
        <w:rPr>
          <w:rFonts w:ascii="Times New Roman" w:hAnsi="Times New Roman" w:cs="Times New Roman"/>
          <w:sz w:val="28"/>
          <w:szCs w:val="28"/>
        </w:rPr>
      </w:pPr>
      <w:r w:rsidRPr="00A54DD2">
        <w:rPr>
          <w:rFonts w:ascii="Times New Roman" w:hAnsi="Times New Roman" w:cs="Times New Roman"/>
          <w:sz w:val="28"/>
          <w:szCs w:val="28"/>
        </w:rPr>
        <w:t>сведения о транспортных средствах, формируемые в соответствии с пунктом 2</w:t>
      </w:r>
      <w:r w:rsidR="006868DA">
        <w:rPr>
          <w:rFonts w:ascii="Times New Roman" w:hAnsi="Times New Roman" w:cs="Times New Roman"/>
          <w:sz w:val="28"/>
          <w:szCs w:val="28"/>
        </w:rPr>
        <w:t>1</w:t>
      </w:r>
      <w:r w:rsidRPr="00A54DD2">
        <w:rPr>
          <w:rFonts w:ascii="Times New Roman" w:hAnsi="Times New Roman" w:cs="Times New Roman"/>
          <w:sz w:val="28"/>
          <w:szCs w:val="28"/>
        </w:rPr>
        <w:t xml:space="preserve"> настоящих требований.</w:t>
      </w:r>
    </w:p>
    <w:p w:rsidR="00A54DD2" w:rsidRPr="00DA72DA" w:rsidRDefault="00A54DD2" w:rsidP="00A54DD2">
      <w:pPr>
        <w:pStyle w:val="a5"/>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rPr>
      </w:pPr>
      <w:r w:rsidRPr="00A54DD2">
        <w:rPr>
          <w:rFonts w:ascii="Times New Roman" w:hAnsi="Times New Roman" w:cs="Times New Roman"/>
          <w:sz w:val="28"/>
          <w:szCs w:val="28"/>
        </w:rPr>
        <w:t>В раздел 1 "Результаты деятельности", раздел 2 "Использование имущества, закрепленного за учреждением"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p w:rsidR="0013203B" w:rsidRPr="0084416A" w:rsidRDefault="0013203B" w:rsidP="0084416A">
      <w:pPr>
        <w:autoSpaceDE w:val="0"/>
        <w:autoSpaceDN w:val="0"/>
        <w:adjustRightInd w:val="0"/>
        <w:spacing w:after="0" w:line="240" w:lineRule="auto"/>
        <w:jc w:val="both"/>
        <w:rPr>
          <w:rFonts w:ascii="Times New Roman" w:hAnsi="Times New Roman" w:cs="Times New Roman"/>
          <w:sz w:val="28"/>
          <w:szCs w:val="28"/>
        </w:rPr>
      </w:pPr>
    </w:p>
    <w:p w:rsidR="002528B6" w:rsidRDefault="002528B6" w:rsidP="00EE1FCA">
      <w:pPr>
        <w:tabs>
          <w:tab w:val="left" w:pos="5580"/>
        </w:tabs>
        <w:autoSpaceDE w:val="0"/>
        <w:autoSpaceDN w:val="0"/>
        <w:adjustRightInd w:val="0"/>
        <w:spacing w:after="0" w:line="240" w:lineRule="auto"/>
        <w:ind w:firstLine="567"/>
        <w:jc w:val="both"/>
        <w:rPr>
          <w:rFonts w:ascii="Times New Roman" w:hAnsi="Times New Roman" w:cs="Times New Roman"/>
          <w:sz w:val="28"/>
          <w:szCs w:val="28"/>
        </w:rPr>
      </w:pPr>
    </w:p>
    <w:p w:rsidR="002528B6" w:rsidRDefault="002528B6" w:rsidP="002528B6">
      <w:pPr>
        <w:tabs>
          <w:tab w:val="left" w:pos="5580"/>
        </w:tabs>
        <w:autoSpaceDE w:val="0"/>
        <w:autoSpaceDN w:val="0"/>
        <w:adjustRightInd w:val="0"/>
        <w:spacing w:after="0" w:line="240" w:lineRule="auto"/>
        <w:ind w:firstLine="567"/>
        <w:jc w:val="center"/>
        <w:rPr>
          <w:rFonts w:ascii="Times New Roman" w:hAnsi="Times New Roman" w:cs="Times New Roman"/>
          <w:b/>
          <w:sz w:val="28"/>
          <w:szCs w:val="28"/>
        </w:rPr>
      </w:pPr>
      <w:r w:rsidRPr="00EE1FCA">
        <w:rPr>
          <w:rFonts w:ascii="Times New Roman" w:hAnsi="Times New Roman" w:cs="Times New Roman"/>
          <w:b/>
          <w:sz w:val="28"/>
          <w:szCs w:val="28"/>
        </w:rPr>
        <w:t xml:space="preserve">Глава </w:t>
      </w:r>
      <w:r>
        <w:rPr>
          <w:rFonts w:ascii="Times New Roman" w:hAnsi="Times New Roman" w:cs="Times New Roman"/>
          <w:b/>
          <w:sz w:val="28"/>
          <w:szCs w:val="28"/>
        </w:rPr>
        <w:t>3</w:t>
      </w:r>
      <w:r w:rsidRPr="00EE1FCA">
        <w:rPr>
          <w:rFonts w:ascii="Times New Roman" w:hAnsi="Times New Roman" w:cs="Times New Roman"/>
          <w:b/>
          <w:sz w:val="28"/>
          <w:szCs w:val="28"/>
        </w:rPr>
        <w:t>. П</w:t>
      </w:r>
      <w:r>
        <w:rPr>
          <w:rFonts w:ascii="Times New Roman" w:hAnsi="Times New Roman" w:cs="Times New Roman"/>
          <w:b/>
          <w:sz w:val="28"/>
          <w:szCs w:val="28"/>
        </w:rPr>
        <w:t xml:space="preserve">ОРЯДОК </w:t>
      </w:r>
      <w:r w:rsidR="00A54DD2">
        <w:rPr>
          <w:rFonts w:ascii="Times New Roman" w:hAnsi="Times New Roman" w:cs="Times New Roman"/>
          <w:b/>
          <w:sz w:val="28"/>
          <w:szCs w:val="28"/>
        </w:rPr>
        <w:t>ФОРМИРОВАНИЯ СВЕДЕНИЙ, ВКЛЮЧАЕМЫХ В ОТЧЕТ</w:t>
      </w:r>
    </w:p>
    <w:p w:rsidR="00D24C4D" w:rsidRPr="00EE1FCA" w:rsidRDefault="00D24C4D" w:rsidP="002528B6">
      <w:pPr>
        <w:tabs>
          <w:tab w:val="left" w:pos="5580"/>
        </w:tabs>
        <w:autoSpaceDE w:val="0"/>
        <w:autoSpaceDN w:val="0"/>
        <w:adjustRightInd w:val="0"/>
        <w:spacing w:after="0" w:line="240" w:lineRule="auto"/>
        <w:ind w:firstLine="567"/>
        <w:jc w:val="center"/>
        <w:rPr>
          <w:rFonts w:ascii="Times New Roman" w:hAnsi="Times New Roman" w:cs="Times New Roman"/>
          <w:b/>
          <w:sz w:val="28"/>
          <w:szCs w:val="28"/>
        </w:rPr>
      </w:pPr>
    </w:p>
    <w:p w:rsidR="0012581C" w:rsidRDefault="00A54DD2" w:rsidP="00A54DD2">
      <w:pPr>
        <w:pStyle w:val="a5"/>
        <w:numPr>
          <w:ilvl w:val="0"/>
          <w:numId w:val="6"/>
        </w:numPr>
        <w:spacing w:after="0" w:line="240" w:lineRule="auto"/>
        <w:ind w:left="0" w:firstLine="426"/>
        <w:jc w:val="both"/>
        <w:rPr>
          <w:rFonts w:ascii="Times New Roman" w:hAnsi="Times New Roman" w:cs="Times New Roman"/>
          <w:bCs/>
          <w:sz w:val="28"/>
          <w:szCs w:val="28"/>
        </w:rPr>
      </w:pPr>
      <w:r w:rsidRPr="00A54DD2">
        <w:rPr>
          <w:rFonts w:ascii="Times New Roman" w:hAnsi="Times New Roman" w:cs="Times New Roman"/>
          <w:bCs/>
          <w:sz w:val="28"/>
          <w:szCs w:val="28"/>
        </w:rPr>
        <w:lastRenderedPageBreak/>
        <w:t>Отчет о выполнении муниципального задания должен включать сведения о муниципальных</w:t>
      </w:r>
      <w:r w:rsidR="00E95AAD">
        <w:rPr>
          <w:rFonts w:ascii="Times New Roman" w:hAnsi="Times New Roman" w:cs="Times New Roman"/>
          <w:bCs/>
          <w:sz w:val="28"/>
          <w:szCs w:val="28"/>
        </w:rPr>
        <w:t xml:space="preserve"> </w:t>
      </w:r>
      <w:r w:rsidRPr="00A54DD2">
        <w:rPr>
          <w:rFonts w:ascii="Times New Roman" w:hAnsi="Times New Roman" w:cs="Times New Roman"/>
          <w:bCs/>
          <w:sz w:val="28"/>
          <w:szCs w:val="28"/>
        </w:rPr>
        <w:t>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E95AAD" w:rsidRDefault="00E95AAD" w:rsidP="00E95AAD">
      <w:pPr>
        <w:pStyle w:val="a5"/>
        <w:numPr>
          <w:ilvl w:val="0"/>
          <w:numId w:val="6"/>
        </w:numPr>
        <w:tabs>
          <w:tab w:val="left" w:pos="993"/>
        </w:tabs>
        <w:spacing w:after="0" w:line="240" w:lineRule="auto"/>
        <w:ind w:left="0" w:firstLine="426"/>
        <w:jc w:val="both"/>
        <w:rPr>
          <w:rFonts w:ascii="Times New Roman" w:hAnsi="Times New Roman" w:cs="Times New Roman"/>
          <w:bCs/>
          <w:sz w:val="28"/>
          <w:szCs w:val="28"/>
        </w:rPr>
      </w:pPr>
      <w:r w:rsidRPr="00E95AAD">
        <w:rPr>
          <w:rFonts w:ascii="Times New Roman" w:hAnsi="Times New Roman" w:cs="Times New Roman"/>
          <w:bCs/>
          <w:sz w:val="28"/>
          <w:szCs w:val="28"/>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E95AAD" w:rsidRPr="00E95AAD" w:rsidRDefault="00E95AAD" w:rsidP="00E95AAD">
      <w:pPr>
        <w:pStyle w:val="a5"/>
        <w:numPr>
          <w:ilvl w:val="0"/>
          <w:numId w:val="6"/>
        </w:numPr>
        <w:tabs>
          <w:tab w:val="left" w:pos="993"/>
        </w:tabs>
        <w:spacing w:after="0" w:line="240" w:lineRule="auto"/>
        <w:ind w:left="0" w:firstLine="426"/>
        <w:jc w:val="both"/>
        <w:rPr>
          <w:rFonts w:ascii="Times New Roman" w:hAnsi="Times New Roman" w:cs="Times New Roman"/>
          <w:bCs/>
          <w:sz w:val="28"/>
          <w:szCs w:val="28"/>
        </w:rPr>
      </w:pPr>
      <w:r w:rsidRPr="00E95AAD">
        <w:rPr>
          <w:rFonts w:ascii="Times New Roman" w:hAnsi="Times New Roman" w:cs="Times New Roman"/>
          <w:bCs/>
          <w:sz w:val="28"/>
          <w:szCs w:val="28"/>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E95AAD" w:rsidRDefault="00E95AAD" w:rsidP="00E95AAD">
      <w:pPr>
        <w:pStyle w:val="a5"/>
        <w:tabs>
          <w:tab w:val="left" w:pos="993"/>
        </w:tabs>
        <w:spacing w:after="0" w:line="240" w:lineRule="auto"/>
        <w:ind w:left="0" w:firstLine="426"/>
        <w:jc w:val="both"/>
        <w:rPr>
          <w:rFonts w:ascii="Times New Roman" w:hAnsi="Times New Roman" w:cs="Times New Roman"/>
          <w:bCs/>
          <w:sz w:val="28"/>
          <w:szCs w:val="28"/>
        </w:rPr>
      </w:pPr>
      <w:r w:rsidRPr="00E95AAD">
        <w:rPr>
          <w:rFonts w:ascii="Times New Roman" w:hAnsi="Times New Roman" w:cs="Times New Roman"/>
          <w:bCs/>
          <w:sz w:val="28"/>
          <w:szCs w:val="28"/>
        </w:rPr>
        <w:t>При отсутствии у учреждения вкладов в уставные (складочные) капиталы сведения, указанные в абзаце первом настоящего пункта, не формируются.</w:t>
      </w:r>
    </w:p>
    <w:p w:rsidR="00E95AAD" w:rsidRDefault="00E95AAD" w:rsidP="00E95AAD">
      <w:pPr>
        <w:pStyle w:val="a5"/>
        <w:numPr>
          <w:ilvl w:val="0"/>
          <w:numId w:val="6"/>
        </w:numPr>
        <w:tabs>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95AAD">
        <w:rPr>
          <w:rFonts w:ascii="Times New Roman" w:hAnsi="Times New Roman" w:cs="Times New Roman"/>
          <w:bCs/>
          <w:sz w:val="28"/>
          <w:szCs w:val="28"/>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E95AAD" w:rsidRDefault="00E95AAD" w:rsidP="00172ACF">
      <w:pPr>
        <w:pStyle w:val="a5"/>
        <w:numPr>
          <w:ilvl w:val="0"/>
          <w:numId w:val="6"/>
        </w:numPr>
        <w:tabs>
          <w:tab w:val="left" w:pos="993"/>
        </w:tabs>
        <w:spacing w:after="0" w:line="240" w:lineRule="auto"/>
        <w:ind w:left="0" w:firstLine="709"/>
        <w:jc w:val="both"/>
        <w:rPr>
          <w:rFonts w:ascii="Times New Roman" w:hAnsi="Times New Roman" w:cs="Times New Roman"/>
          <w:bCs/>
          <w:sz w:val="28"/>
          <w:szCs w:val="28"/>
        </w:rPr>
      </w:pPr>
      <w:r w:rsidRPr="006C0E34">
        <w:rPr>
          <w:rFonts w:ascii="Times New Roman" w:hAnsi="Times New Roman" w:cs="Times New Roman"/>
          <w:bCs/>
          <w:sz w:val="28"/>
          <w:szCs w:val="28"/>
        </w:rPr>
        <w:t xml:space="preserve">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w:t>
      </w:r>
      <w:r w:rsidRPr="006C0E34">
        <w:rPr>
          <w:rFonts w:ascii="Times New Roman" w:hAnsi="Times New Roman" w:cs="Times New Roman"/>
          <w:bCs/>
          <w:sz w:val="28"/>
          <w:szCs w:val="28"/>
        </w:rPr>
        <w:lastRenderedPageBreak/>
        <w:t>возмещенного ущерба, включая информацию о возмещении ущерба по решению суда и страховыми организациями, а также сумм списанного ущерба.</w:t>
      </w:r>
      <w:r w:rsidR="006C0E34">
        <w:rPr>
          <w:rFonts w:ascii="Times New Roman" w:hAnsi="Times New Roman" w:cs="Times New Roman"/>
          <w:bCs/>
          <w:sz w:val="28"/>
          <w:szCs w:val="28"/>
        </w:rPr>
        <w:t xml:space="preserve"> </w:t>
      </w:r>
      <w:r w:rsidRPr="006C0E34">
        <w:rPr>
          <w:rFonts w:ascii="Times New Roman" w:hAnsi="Times New Roman" w:cs="Times New Roman"/>
          <w:bCs/>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6C0E34" w:rsidRPr="006C0E34" w:rsidRDefault="006C0E34" w:rsidP="006C0E34">
      <w:pPr>
        <w:pStyle w:val="a5"/>
        <w:numPr>
          <w:ilvl w:val="0"/>
          <w:numId w:val="6"/>
        </w:numPr>
        <w:tabs>
          <w:tab w:val="left" w:pos="568"/>
        </w:tabs>
        <w:spacing w:after="0" w:line="240" w:lineRule="auto"/>
        <w:ind w:left="0" w:firstLine="567"/>
        <w:jc w:val="both"/>
        <w:rPr>
          <w:rFonts w:ascii="Times New Roman" w:hAnsi="Times New Roman" w:cs="Times New Roman"/>
          <w:bCs/>
          <w:sz w:val="28"/>
          <w:szCs w:val="28"/>
        </w:rPr>
      </w:pPr>
      <w:r w:rsidRPr="006C0E34">
        <w:rPr>
          <w:rFonts w:ascii="Times New Roman" w:hAnsi="Times New Roman" w:cs="Times New Roman"/>
          <w:bCs/>
          <w:sz w:val="28"/>
          <w:szCs w:val="28"/>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6C0E34" w:rsidRPr="006C0E34" w:rsidRDefault="006C0E34" w:rsidP="006C0E34">
      <w:pPr>
        <w:tabs>
          <w:tab w:val="left" w:pos="568"/>
        </w:tabs>
        <w:spacing w:after="0" w:line="240" w:lineRule="auto"/>
        <w:ind w:firstLine="567"/>
        <w:jc w:val="both"/>
        <w:rPr>
          <w:rFonts w:ascii="Times New Roman" w:hAnsi="Times New Roman" w:cs="Times New Roman"/>
          <w:bCs/>
          <w:sz w:val="28"/>
          <w:szCs w:val="28"/>
        </w:rPr>
      </w:pPr>
      <w:r w:rsidRPr="006C0E34">
        <w:rPr>
          <w:rFonts w:ascii="Times New Roman" w:hAnsi="Times New Roman" w:cs="Times New Roman"/>
          <w:bCs/>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6C0E34" w:rsidRPr="006C0E34" w:rsidRDefault="006C0E34" w:rsidP="006C0E34">
      <w:pPr>
        <w:tabs>
          <w:tab w:val="left" w:pos="56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6C0E34">
        <w:rPr>
          <w:rFonts w:ascii="Times New Roman" w:hAnsi="Times New Roman" w:cs="Times New Roman"/>
          <w:bCs/>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6C0E34" w:rsidRPr="006C0E34" w:rsidRDefault="006C0E34" w:rsidP="006C0E34">
      <w:pPr>
        <w:tabs>
          <w:tab w:val="left" w:pos="56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6C0E34">
        <w:rPr>
          <w:rFonts w:ascii="Times New Roman" w:hAnsi="Times New Roman" w:cs="Times New Roman"/>
          <w:bCs/>
          <w:sz w:val="28"/>
          <w:szCs w:val="28"/>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7 мая 2012 г. N 597 "О мероприятиях по реализации государственной социальной политики".</w:t>
      </w:r>
    </w:p>
    <w:p w:rsidR="006C0E34" w:rsidRPr="006C0E34" w:rsidRDefault="006C0E34" w:rsidP="006C0E34">
      <w:pPr>
        <w:tabs>
          <w:tab w:val="left" w:pos="56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6C0E34">
        <w:rPr>
          <w:rFonts w:ascii="Times New Roman" w:hAnsi="Times New Roman" w:cs="Times New Roman"/>
          <w:bCs/>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6C0E34" w:rsidRDefault="006C0E34" w:rsidP="006C0E34">
      <w:pPr>
        <w:tabs>
          <w:tab w:val="left" w:pos="56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6C0E34">
        <w:rPr>
          <w:rFonts w:ascii="Times New Roman" w:hAnsi="Times New Roman" w:cs="Times New Roman"/>
          <w:bCs/>
          <w:sz w:val="28"/>
          <w:szCs w:val="28"/>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6C0E34" w:rsidRDefault="006C0E34" w:rsidP="006C0E34">
      <w:pPr>
        <w:pStyle w:val="a5"/>
        <w:numPr>
          <w:ilvl w:val="0"/>
          <w:numId w:val="6"/>
        </w:numPr>
        <w:tabs>
          <w:tab w:val="left" w:pos="567"/>
          <w:tab w:val="left" w:pos="1134"/>
        </w:tabs>
        <w:spacing w:after="0" w:line="240" w:lineRule="auto"/>
        <w:ind w:left="0" w:firstLine="56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6C0E34">
        <w:rPr>
          <w:rFonts w:ascii="Times New Roman" w:hAnsi="Times New Roman" w:cs="Times New Roman"/>
          <w:bCs/>
          <w:sz w:val="28"/>
          <w:szCs w:val="28"/>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6868DA" w:rsidRPr="006868DA" w:rsidRDefault="006868DA" w:rsidP="006868DA">
      <w:pPr>
        <w:pStyle w:val="a5"/>
        <w:numPr>
          <w:ilvl w:val="0"/>
          <w:numId w:val="6"/>
        </w:numPr>
        <w:tabs>
          <w:tab w:val="left" w:pos="567"/>
          <w:tab w:val="left" w:pos="1134"/>
        </w:tabs>
        <w:spacing w:after="0" w:line="240" w:lineRule="auto"/>
        <w:ind w:left="0" w:firstLine="568"/>
        <w:jc w:val="both"/>
        <w:rPr>
          <w:rFonts w:ascii="Times New Roman" w:hAnsi="Times New Roman" w:cs="Times New Roman"/>
          <w:bCs/>
          <w:sz w:val="28"/>
          <w:szCs w:val="28"/>
        </w:rPr>
      </w:pPr>
      <w:r w:rsidRPr="006868DA">
        <w:rPr>
          <w:rFonts w:ascii="Times New Roman" w:hAnsi="Times New Roman" w:cs="Times New Roman"/>
          <w:bCs/>
          <w:sz w:val="28"/>
          <w:szCs w:val="28"/>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6868DA" w:rsidRPr="006868DA" w:rsidRDefault="006868DA" w:rsidP="006868DA">
      <w:pPr>
        <w:tabs>
          <w:tab w:val="left" w:pos="567"/>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6868DA">
        <w:rPr>
          <w:rFonts w:ascii="Times New Roman" w:hAnsi="Times New Roman" w:cs="Times New Roman"/>
          <w:bCs/>
          <w:sz w:val="28"/>
          <w:szCs w:val="28"/>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w:t>
      </w:r>
      <w:proofErr w:type="gramStart"/>
      <w:r w:rsidRPr="006868DA">
        <w:rPr>
          <w:rFonts w:ascii="Times New Roman" w:hAnsi="Times New Roman" w:cs="Times New Roman"/>
          <w:bCs/>
          <w:sz w:val="28"/>
          <w:szCs w:val="28"/>
        </w:rPr>
        <w:t>объекта налогообложения</w:t>
      </w:r>
      <w:proofErr w:type="gramEnd"/>
      <w:r w:rsidRPr="006868DA">
        <w:rPr>
          <w:rFonts w:ascii="Times New Roman" w:hAnsi="Times New Roman" w:cs="Times New Roman"/>
          <w:bCs/>
          <w:sz w:val="28"/>
          <w:szCs w:val="28"/>
        </w:rPr>
        <w:t xml:space="preserve"> по которым признается указанное имущество, с указанием расходов, возмещаемых пользователями имущества.</w:t>
      </w:r>
    </w:p>
    <w:p w:rsidR="006868DA" w:rsidRPr="006868DA" w:rsidRDefault="006868DA" w:rsidP="006868DA">
      <w:pPr>
        <w:pStyle w:val="a5"/>
        <w:numPr>
          <w:ilvl w:val="0"/>
          <w:numId w:val="6"/>
        </w:numPr>
        <w:tabs>
          <w:tab w:val="left" w:pos="567"/>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868DA">
        <w:rPr>
          <w:rFonts w:ascii="Times New Roman" w:hAnsi="Times New Roman" w:cs="Times New Roman"/>
          <w:bCs/>
          <w:sz w:val="28"/>
          <w:szCs w:val="28"/>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6868DA" w:rsidRDefault="006868DA" w:rsidP="006868DA">
      <w:pPr>
        <w:tabs>
          <w:tab w:val="left" w:pos="567"/>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6868DA">
        <w:rPr>
          <w:rFonts w:ascii="Times New Roman" w:hAnsi="Times New Roman" w:cs="Times New Roman"/>
          <w:bCs/>
          <w:sz w:val="28"/>
          <w:szCs w:val="28"/>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w:t>
      </w:r>
      <w:proofErr w:type="gramStart"/>
      <w:r w:rsidRPr="006868DA">
        <w:rPr>
          <w:rFonts w:ascii="Times New Roman" w:hAnsi="Times New Roman" w:cs="Times New Roman"/>
          <w:bCs/>
          <w:sz w:val="28"/>
          <w:szCs w:val="28"/>
        </w:rPr>
        <w:t>объекта налогообложения</w:t>
      </w:r>
      <w:proofErr w:type="gramEnd"/>
      <w:r w:rsidRPr="006868DA">
        <w:rPr>
          <w:rFonts w:ascii="Times New Roman" w:hAnsi="Times New Roman" w:cs="Times New Roman"/>
          <w:bCs/>
          <w:sz w:val="28"/>
          <w:szCs w:val="28"/>
        </w:rPr>
        <w:t xml:space="preserve"> по которым признаются указанные земельные участки, с указанием расходов, возмещаемых пользователями земельных участков.</w:t>
      </w:r>
    </w:p>
    <w:p w:rsidR="006868DA" w:rsidRPr="006868DA" w:rsidRDefault="006868DA" w:rsidP="006868DA">
      <w:pPr>
        <w:pStyle w:val="a5"/>
        <w:numPr>
          <w:ilvl w:val="0"/>
          <w:numId w:val="6"/>
        </w:numPr>
        <w:tabs>
          <w:tab w:val="left" w:pos="567"/>
          <w:tab w:val="left" w:pos="1134"/>
        </w:tabs>
        <w:spacing w:after="0" w:line="240" w:lineRule="auto"/>
        <w:ind w:left="0" w:firstLine="709"/>
        <w:jc w:val="both"/>
        <w:rPr>
          <w:rFonts w:ascii="Times New Roman" w:hAnsi="Times New Roman" w:cs="Times New Roman"/>
          <w:bCs/>
          <w:sz w:val="28"/>
          <w:szCs w:val="28"/>
        </w:rPr>
      </w:pPr>
      <w:r w:rsidRPr="006868DA">
        <w:rPr>
          <w:rFonts w:ascii="Times New Roman" w:hAnsi="Times New Roman" w:cs="Times New Roman"/>
          <w:bCs/>
          <w:sz w:val="28"/>
          <w:szCs w:val="28"/>
        </w:rPr>
        <w:t xml:space="preserve">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w:t>
      </w:r>
      <w:r w:rsidRPr="006868DA">
        <w:rPr>
          <w:rFonts w:ascii="Times New Roman" w:hAnsi="Times New Roman" w:cs="Times New Roman"/>
          <w:bCs/>
          <w:sz w:val="28"/>
          <w:szCs w:val="28"/>
        </w:rPr>
        <w:lastRenderedPageBreak/>
        <w:t>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6868DA" w:rsidRDefault="006868DA" w:rsidP="006868DA">
      <w:pPr>
        <w:pStyle w:val="a5"/>
        <w:numPr>
          <w:ilvl w:val="0"/>
          <w:numId w:val="6"/>
        </w:numPr>
        <w:tabs>
          <w:tab w:val="left" w:pos="568"/>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868DA">
        <w:rPr>
          <w:rFonts w:ascii="Times New Roman" w:hAnsi="Times New Roman" w:cs="Times New Roman"/>
          <w:bCs/>
          <w:sz w:val="28"/>
          <w:szCs w:val="28"/>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r>
        <w:rPr>
          <w:rFonts w:ascii="Times New Roman" w:hAnsi="Times New Roman" w:cs="Times New Roman"/>
          <w:bCs/>
          <w:sz w:val="28"/>
          <w:szCs w:val="28"/>
        </w:rPr>
        <w:t>.</w:t>
      </w:r>
    </w:p>
    <w:p w:rsidR="006868DA" w:rsidRPr="006868DA" w:rsidRDefault="006868DA" w:rsidP="006868DA">
      <w:pPr>
        <w:pStyle w:val="a5"/>
        <w:numPr>
          <w:ilvl w:val="0"/>
          <w:numId w:val="6"/>
        </w:numPr>
        <w:tabs>
          <w:tab w:val="left" w:pos="56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868DA">
        <w:rPr>
          <w:rFonts w:ascii="Times New Roman" w:hAnsi="Times New Roman" w:cs="Times New Roman"/>
          <w:bCs/>
          <w:sz w:val="28"/>
          <w:szCs w:val="28"/>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6868DA" w:rsidRPr="006868DA" w:rsidRDefault="006868DA" w:rsidP="006868DA">
      <w:pPr>
        <w:pStyle w:val="a5"/>
        <w:tabs>
          <w:tab w:val="left" w:pos="568"/>
        </w:tabs>
        <w:spacing w:after="0" w:line="240" w:lineRule="auto"/>
        <w:ind w:left="0" w:firstLine="709"/>
        <w:jc w:val="both"/>
        <w:rPr>
          <w:rFonts w:ascii="Times New Roman" w:hAnsi="Times New Roman" w:cs="Times New Roman"/>
          <w:bCs/>
          <w:sz w:val="28"/>
          <w:szCs w:val="28"/>
        </w:rPr>
      </w:pPr>
      <w:r w:rsidRPr="006868DA">
        <w:rPr>
          <w:rFonts w:ascii="Times New Roman" w:hAnsi="Times New Roman" w:cs="Times New Roman"/>
          <w:bCs/>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6868DA" w:rsidRDefault="006868DA" w:rsidP="006868DA">
      <w:pPr>
        <w:pStyle w:val="a5"/>
        <w:tabs>
          <w:tab w:val="left" w:pos="568"/>
        </w:tabs>
        <w:spacing w:after="0" w:line="240" w:lineRule="auto"/>
        <w:ind w:left="0" w:firstLine="709"/>
        <w:jc w:val="both"/>
        <w:rPr>
          <w:rFonts w:ascii="Times New Roman" w:hAnsi="Times New Roman" w:cs="Times New Roman"/>
          <w:bCs/>
          <w:sz w:val="28"/>
          <w:szCs w:val="28"/>
        </w:rPr>
      </w:pPr>
      <w:r w:rsidRPr="006868DA">
        <w:rPr>
          <w:rFonts w:ascii="Times New Roman" w:hAnsi="Times New Roman" w:cs="Times New Roman"/>
          <w:bCs/>
          <w:sz w:val="28"/>
          <w:szCs w:val="28"/>
        </w:rPr>
        <w:t xml:space="preserve">Сведения об особо ценном движимом имуществе (за исключением транспортных средств) формируются на основании данных реестра </w:t>
      </w:r>
      <w:r>
        <w:rPr>
          <w:rFonts w:ascii="Times New Roman" w:hAnsi="Times New Roman" w:cs="Times New Roman"/>
          <w:bCs/>
          <w:sz w:val="28"/>
          <w:szCs w:val="28"/>
        </w:rPr>
        <w:t>муниципального имущества.</w:t>
      </w:r>
    </w:p>
    <w:p w:rsidR="006868DA" w:rsidRPr="004B6C04" w:rsidRDefault="006868DA" w:rsidP="004B6C04">
      <w:pPr>
        <w:pStyle w:val="a5"/>
        <w:numPr>
          <w:ilvl w:val="0"/>
          <w:numId w:val="6"/>
        </w:numPr>
        <w:tabs>
          <w:tab w:val="left" w:pos="568"/>
        </w:tabs>
        <w:spacing w:after="0" w:line="240" w:lineRule="auto"/>
        <w:ind w:left="0" w:firstLine="567"/>
        <w:jc w:val="both"/>
        <w:rPr>
          <w:rFonts w:ascii="Times New Roman" w:hAnsi="Times New Roman" w:cs="Times New Roman"/>
          <w:bCs/>
          <w:sz w:val="28"/>
          <w:szCs w:val="28"/>
        </w:rPr>
      </w:pPr>
      <w:r w:rsidRPr="006868DA">
        <w:rPr>
          <w:rFonts w:ascii="Times New Roman" w:hAnsi="Times New Roman" w:cs="Times New Roman"/>
          <w:bCs/>
          <w:sz w:val="28"/>
          <w:szCs w:val="28"/>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6868DA" w:rsidRDefault="004B6C04" w:rsidP="004B6C04">
      <w:pPr>
        <w:tabs>
          <w:tab w:val="left" w:pos="568"/>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6868DA" w:rsidRPr="004B6C04">
        <w:rPr>
          <w:rFonts w:ascii="Times New Roman" w:hAnsi="Times New Roman" w:cs="Times New Roman"/>
          <w:bCs/>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3F35E6" w:rsidRDefault="00BA71FF" w:rsidP="00BA71FF">
      <w:pPr>
        <w:pStyle w:val="a5"/>
        <w:numPr>
          <w:ilvl w:val="0"/>
          <w:numId w:val="6"/>
        </w:numPr>
        <w:tabs>
          <w:tab w:val="left" w:pos="568"/>
        </w:tabs>
        <w:spacing w:after="0" w:line="240" w:lineRule="auto"/>
        <w:ind w:left="0" w:firstLine="56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Рекомендуемые образцы отчет</w:t>
      </w:r>
      <w:r w:rsidR="00CD4440">
        <w:rPr>
          <w:rFonts w:ascii="Times New Roman" w:hAnsi="Times New Roman" w:cs="Times New Roman"/>
          <w:bCs/>
          <w:sz w:val="28"/>
          <w:szCs w:val="28"/>
        </w:rPr>
        <w:t>ов</w:t>
      </w:r>
      <w:r>
        <w:rPr>
          <w:rFonts w:ascii="Times New Roman" w:hAnsi="Times New Roman" w:cs="Times New Roman"/>
          <w:bCs/>
          <w:sz w:val="28"/>
          <w:szCs w:val="28"/>
        </w:rPr>
        <w:t xml:space="preserve"> приведены в Приказе Министерства финансов Российской Федерации от 02.11.2021 г. № 171н «Об утверждении общих требований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BA71FF" w:rsidRPr="00BA71FF" w:rsidRDefault="00BA71FF" w:rsidP="0021344B">
      <w:pPr>
        <w:pStyle w:val="a5"/>
        <w:numPr>
          <w:ilvl w:val="0"/>
          <w:numId w:val="6"/>
        </w:numPr>
        <w:tabs>
          <w:tab w:val="left" w:pos="568"/>
        </w:tabs>
        <w:spacing w:after="0" w:line="240" w:lineRule="auto"/>
        <w:ind w:left="0" w:firstLine="567"/>
        <w:jc w:val="both"/>
        <w:rPr>
          <w:rFonts w:ascii="Times New Roman" w:hAnsi="Times New Roman" w:cs="Times New Roman"/>
          <w:bCs/>
          <w:sz w:val="28"/>
          <w:szCs w:val="28"/>
        </w:rPr>
      </w:pPr>
      <w:r w:rsidRPr="00BA71FF">
        <w:rPr>
          <w:rFonts w:ascii="Times New Roman" w:hAnsi="Times New Roman" w:cs="Times New Roman"/>
          <w:bCs/>
          <w:sz w:val="28"/>
          <w:szCs w:val="28"/>
        </w:rPr>
        <w:t>Отчет бюджетных и казенных учреждений утверждается руководителем учреждения и представляется органу - учредителю.</w:t>
      </w:r>
    </w:p>
    <w:p w:rsidR="00BA71FF" w:rsidRDefault="00BA71FF" w:rsidP="0021344B">
      <w:pPr>
        <w:pStyle w:val="a5"/>
        <w:tabs>
          <w:tab w:val="left" w:pos="568"/>
        </w:tabs>
        <w:spacing w:after="0" w:line="240" w:lineRule="auto"/>
        <w:ind w:left="0" w:firstLine="567"/>
        <w:jc w:val="both"/>
        <w:rPr>
          <w:rFonts w:ascii="Times New Roman" w:hAnsi="Times New Roman" w:cs="Times New Roman"/>
          <w:bCs/>
          <w:sz w:val="28"/>
          <w:szCs w:val="28"/>
        </w:rPr>
      </w:pPr>
      <w:r w:rsidRPr="00BA71FF">
        <w:rPr>
          <w:rFonts w:ascii="Times New Roman" w:hAnsi="Times New Roman" w:cs="Times New Roman"/>
          <w:bCs/>
          <w:sz w:val="28"/>
          <w:szCs w:val="28"/>
        </w:rPr>
        <w:t>Отчет автономного учреждения утверждается руководителем учреждения с учетом требований Федерального закона от 3 ноября 2006 г. N 174-ФЗ "Об автономных учреждениях" и представляется органу - учредителю.</w:t>
      </w:r>
    </w:p>
    <w:p w:rsidR="0021344B" w:rsidRDefault="0021344B" w:rsidP="0021344B">
      <w:pPr>
        <w:pStyle w:val="a5"/>
        <w:numPr>
          <w:ilvl w:val="0"/>
          <w:numId w:val="6"/>
        </w:numPr>
        <w:tabs>
          <w:tab w:val="left" w:pos="568"/>
        </w:tabs>
        <w:spacing w:after="0" w:line="240" w:lineRule="auto"/>
        <w:ind w:left="0" w:firstLine="567"/>
        <w:jc w:val="both"/>
        <w:rPr>
          <w:rFonts w:ascii="Times New Roman" w:hAnsi="Times New Roman" w:cs="Times New Roman"/>
          <w:bCs/>
          <w:sz w:val="28"/>
          <w:szCs w:val="28"/>
        </w:rPr>
      </w:pPr>
      <w:r w:rsidRPr="0021344B">
        <w:rPr>
          <w:rFonts w:ascii="Times New Roman" w:hAnsi="Times New Roman" w:cs="Times New Roman"/>
          <w:bCs/>
          <w:sz w:val="28"/>
          <w:szCs w:val="28"/>
        </w:rPr>
        <w:t>Отчеты учреждений</w:t>
      </w:r>
      <w:r w:rsidR="000512CC">
        <w:rPr>
          <w:rFonts w:ascii="Times New Roman" w:hAnsi="Times New Roman" w:cs="Times New Roman"/>
          <w:bCs/>
          <w:sz w:val="28"/>
          <w:szCs w:val="28"/>
        </w:rPr>
        <w:t xml:space="preserve"> </w:t>
      </w:r>
      <w:r w:rsidRPr="0021344B">
        <w:rPr>
          <w:rFonts w:ascii="Times New Roman" w:hAnsi="Times New Roman" w:cs="Times New Roman"/>
          <w:bCs/>
          <w:sz w:val="28"/>
          <w:szCs w:val="28"/>
        </w:rPr>
        <w:t>утверждаются и представляются не позднее 1 марта года, следующего за отчетным, или первого рабочего дня, следующего за указанной датой.</w:t>
      </w:r>
    </w:p>
    <w:p w:rsidR="000512CC" w:rsidRPr="000512CC" w:rsidRDefault="000512CC" w:rsidP="000512CC">
      <w:pPr>
        <w:pStyle w:val="a5"/>
        <w:numPr>
          <w:ilvl w:val="0"/>
          <w:numId w:val="6"/>
        </w:numPr>
        <w:tabs>
          <w:tab w:val="left" w:pos="568"/>
        </w:tabs>
        <w:spacing w:after="0" w:line="240" w:lineRule="auto"/>
        <w:ind w:left="0" w:firstLine="568"/>
        <w:jc w:val="both"/>
        <w:rPr>
          <w:rFonts w:ascii="Times New Roman" w:hAnsi="Times New Roman" w:cs="Times New Roman"/>
          <w:bCs/>
          <w:sz w:val="28"/>
          <w:szCs w:val="28"/>
        </w:rPr>
      </w:pPr>
      <w:r w:rsidRPr="000512CC">
        <w:rPr>
          <w:rFonts w:ascii="Times New Roman" w:hAnsi="Times New Roman" w:cs="Times New Roman"/>
          <w:bCs/>
          <w:sz w:val="28"/>
          <w:szCs w:val="28"/>
        </w:rPr>
        <w:t>Орган-учредитель рассматривает Отчет</w:t>
      </w:r>
      <w:r>
        <w:rPr>
          <w:rFonts w:ascii="Times New Roman" w:hAnsi="Times New Roman" w:cs="Times New Roman"/>
          <w:bCs/>
          <w:sz w:val="28"/>
          <w:szCs w:val="28"/>
        </w:rPr>
        <w:t xml:space="preserve"> в течение десяти рабочих дней</w:t>
      </w:r>
      <w:r w:rsidRPr="000512CC">
        <w:rPr>
          <w:rFonts w:ascii="Times New Roman" w:hAnsi="Times New Roman" w:cs="Times New Roman"/>
          <w:bCs/>
          <w:sz w:val="28"/>
          <w:szCs w:val="28"/>
        </w:rPr>
        <w:t xml:space="preserve">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0512CC" w:rsidRPr="000512CC" w:rsidRDefault="000512CC" w:rsidP="000512CC">
      <w:pPr>
        <w:pStyle w:val="a5"/>
        <w:numPr>
          <w:ilvl w:val="0"/>
          <w:numId w:val="6"/>
        </w:numPr>
        <w:tabs>
          <w:tab w:val="left" w:pos="568"/>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512CC">
        <w:rPr>
          <w:rFonts w:ascii="Times New Roman" w:hAnsi="Times New Roman" w:cs="Times New Roman"/>
          <w:bCs/>
          <w:sz w:val="28"/>
          <w:szCs w:val="28"/>
        </w:rPr>
        <w:t>Учреждени</w:t>
      </w:r>
      <w:r w:rsidR="00CD4440">
        <w:rPr>
          <w:rFonts w:ascii="Times New Roman" w:hAnsi="Times New Roman" w:cs="Times New Roman"/>
          <w:bCs/>
          <w:sz w:val="28"/>
          <w:szCs w:val="28"/>
        </w:rPr>
        <w:t>я</w:t>
      </w:r>
      <w:r w:rsidRPr="000512CC">
        <w:rPr>
          <w:rFonts w:ascii="Times New Roman" w:hAnsi="Times New Roman" w:cs="Times New Roman"/>
          <w:bCs/>
          <w:sz w:val="28"/>
          <w:szCs w:val="28"/>
        </w:rPr>
        <w:t>, имеющ</w:t>
      </w:r>
      <w:r w:rsidR="00CD4440">
        <w:rPr>
          <w:rFonts w:ascii="Times New Roman" w:hAnsi="Times New Roman" w:cs="Times New Roman"/>
          <w:bCs/>
          <w:sz w:val="28"/>
          <w:szCs w:val="28"/>
        </w:rPr>
        <w:t>и</w:t>
      </w:r>
      <w:r w:rsidRPr="000512CC">
        <w:rPr>
          <w:rFonts w:ascii="Times New Roman" w:hAnsi="Times New Roman" w:cs="Times New Roman"/>
          <w:bCs/>
          <w:sz w:val="28"/>
          <w:szCs w:val="28"/>
        </w:rPr>
        <w:t>е обособленные подразделения (филиалы), осуществляющ</w:t>
      </w:r>
      <w:r w:rsidR="00CD4440">
        <w:rPr>
          <w:rFonts w:ascii="Times New Roman" w:hAnsi="Times New Roman" w:cs="Times New Roman"/>
          <w:bCs/>
          <w:sz w:val="28"/>
          <w:szCs w:val="28"/>
        </w:rPr>
        <w:t>и</w:t>
      </w:r>
      <w:r w:rsidRPr="000512CC">
        <w:rPr>
          <w:rFonts w:ascii="Times New Roman" w:hAnsi="Times New Roman" w:cs="Times New Roman"/>
          <w:bCs/>
          <w:sz w:val="28"/>
          <w:szCs w:val="28"/>
        </w:rPr>
        <w:t>е полномочия по ведению бухгалтерского учета, формиру</w:t>
      </w:r>
      <w:r w:rsidR="00CD4440">
        <w:rPr>
          <w:rFonts w:ascii="Times New Roman" w:hAnsi="Times New Roman" w:cs="Times New Roman"/>
          <w:bCs/>
          <w:sz w:val="28"/>
          <w:szCs w:val="28"/>
        </w:rPr>
        <w:t>ю</w:t>
      </w:r>
      <w:r w:rsidRPr="000512CC">
        <w:rPr>
          <w:rFonts w:ascii="Times New Roman" w:hAnsi="Times New Roman" w:cs="Times New Roman"/>
          <w:bCs/>
          <w:sz w:val="28"/>
          <w:szCs w:val="28"/>
        </w:rPr>
        <w:t>т Отчет на основании Отчета головного учреждения (сформированного без учета Отчетов обособленных подразделений) и отчето</w:t>
      </w:r>
      <w:r w:rsidR="00CD4440">
        <w:rPr>
          <w:rFonts w:ascii="Times New Roman" w:hAnsi="Times New Roman" w:cs="Times New Roman"/>
          <w:bCs/>
          <w:sz w:val="28"/>
          <w:szCs w:val="28"/>
        </w:rPr>
        <w:t>в</w:t>
      </w:r>
      <w:r w:rsidRPr="000512CC">
        <w:rPr>
          <w:rFonts w:ascii="Times New Roman" w:hAnsi="Times New Roman" w:cs="Times New Roman"/>
          <w:bCs/>
          <w:sz w:val="28"/>
          <w:szCs w:val="28"/>
        </w:rPr>
        <w:t xml:space="preserve"> обособленных подразделений.</w:t>
      </w:r>
    </w:p>
    <w:p w:rsidR="000512CC" w:rsidRPr="003F35E6" w:rsidRDefault="000512CC" w:rsidP="000512CC">
      <w:pPr>
        <w:pStyle w:val="a5"/>
        <w:numPr>
          <w:ilvl w:val="0"/>
          <w:numId w:val="6"/>
        </w:numPr>
        <w:tabs>
          <w:tab w:val="left" w:pos="568"/>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512CC">
        <w:rPr>
          <w:rFonts w:ascii="Times New Roman" w:hAnsi="Times New Roman" w:cs="Times New Roman"/>
          <w:bCs/>
          <w:sz w:val="28"/>
          <w:szCs w:val="28"/>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6868DA" w:rsidRDefault="006868DA" w:rsidP="006868DA">
      <w:pPr>
        <w:tabs>
          <w:tab w:val="left" w:pos="567"/>
          <w:tab w:val="left" w:pos="1134"/>
        </w:tabs>
        <w:spacing w:after="0" w:line="240" w:lineRule="auto"/>
        <w:jc w:val="both"/>
        <w:rPr>
          <w:rFonts w:ascii="Times New Roman" w:hAnsi="Times New Roman" w:cs="Times New Roman"/>
          <w:bCs/>
          <w:sz w:val="28"/>
          <w:szCs w:val="28"/>
        </w:rPr>
      </w:pPr>
    </w:p>
    <w:p w:rsidR="003C0A6D" w:rsidRPr="00EE1FCA" w:rsidRDefault="003C0A6D" w:rsidP="00EE1FCA">
      <w:pPr>
        <w:tabs>
          <w:tab w:val="left" w:pos="5580"/>
        </w:tabs>
        <w:autoSpaceDE w:val="0"/>
        <w:autoSpaceDN w:val="0"/>
        <w:adjustRightInd w:val="0"/>
        <w:spacing w:after="0" w:line="240" w:lineRule="auto"/>
        <w:ind w:firstLine="567"/>
        <w:jc w:val="both"/>
        <w:rPr>
          <w:rFonts w:ascii="Times New Roman" w:hAnsi="Times New Roman" w:cs="Times New Roman"/>
          <w:sz w:val="28"/>
          <w:szCs w:val="28"/>
        </w:rPr>
      </w:pPr>
    </w:p>
    <w:p w:rsidR="0012119E" w:rsidRDefault="0012119E" w:rsidP="00EE1FCA">
      <w:pPr>
        <w:tabs>
          <w:tab w:val="left" w:pos="5580"/>
        </w:tabs>
        <w:spacing w:after="0"/>
        <w:ind w:firstLine="567"/>
        <w:jc w:val="both"/>
        <w:rPr>
          <w:szCs w:val="28"/>
        </w:rPr>
      </w:pPr>
    </w:p>
    <w:p w:rsidR="0012119E" w:rsidRDefault="0012119E" w:rsidP="0012119E">
      <w:pPr>
        <w:tabs>
          <w:tab w:val="left" w:pos="5580"/>
        </w:tabs>
        <w:ind w:firstLine="567"/>
        <w:jc w:val="both"/>
        <w:rPr>
          <w:szCs w:val="28"/>
        </w:rPr>
      </w:pPr>
    </w:p>
    <w:p w:rsidR="00265558" w:rsidRDefault="00265558" w:rsidP="00265558">
      <w:pPr>
        <w:spacing w:after="0"/>
        <w:jc w:val="center"/>
        <w:rPr>
          <w:rFonts w:ascii="Times New Roman" w:hAnsi="Times New Roman" w:cs="Times New Roman"/>
          <w:b/>
          <w:sz w:val="28"/>
          <w:szCs w:val="28"/>
        </w:rPr>
      </w:pPr>
      <w:r>
        <w:rPr>
          <w:rFonts w:ascii="Times New Roman" w:hAnsi="Times New Roman" w:cs="Times New Roman"/>
          <w:b/>
          <w:sz w:val="28"/>
          <w:szCs w:val="28"/>
        </w:rPr>
        <w:t>Мэр</w:t>
      </w:r>
      <w:r w:rsidRPr="00565703">
        <w:rPr>
          <w:rFonts w:ascii="Times New Roman" w:hAnsi="Times New Roman" w:cs="Times New Roman"/>
          <w:b/>
          <w:sz w:val="28"/>
          <w:szCs w:val="28"/>
        </w:rPr>
        <w:t xml:space="preserve"> района                                                               </w:t>
      </w:r>
      <w:r>
        <w:rPr>
          <w:rFonts w:ascii="Times New Roman" w:hAnsi="Times New Roman" w:cs="Times New Roman"/>
          <w:b/>
          <w:sz w:val="28"/>
          <w:szCs w:val="28"/>
        </w:rPr>
        <w:t xml:space="preserve">М.С. Романов </w:t>
      </w:r>
    </w:p>
    <w:sectPr w:rsidR="00265558" w:rsidSect="00E80E48">
      <w:pgSz w:w="11906" w:h="16838" w:code="9"/>
      <w:pgMar w:top="709" w:right="567" w:bottom="1135"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62CE"/>
    <w:multiLevelType w:val="hybridMultilevel"/>
    <w:tmpl w:val="00FAE5C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 w15:restartNumberingAfterBreak="0">
    <w:nsid w:val="27E64CAC"/>
    <w:multiLevelType w:val="hybridMultilevel"/>
    <w:tmpl w:val="FF809BA2"/>
    <w:lvl w:ilvl="0" w:tplc="443C211E">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091763D"/>
    <w:multiLevelType w:val="hybridMultilevel"/>
    <w:tmpl w:val="84C05DFC"/>
    <w:lvl w:ilvl="0" w:tplc="B4FA92B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37A0159"/>
    <w:multiLevelType w:val="hybridMultilevel"/>
    <w:tmpl w:val="D12C3660"/>
    <w:lvl w:ilvl="0" w:tplc="0419000F">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85716F"/>
    <w:multiLevelType w:val="hybridMultilevel"/>
    <w:tmpl w:val="7C3A18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57D34"/>
    <w:rsid w:val="00013126"/>
    <w:rsid w:val="000512CC"/>
    <w:rsid w:val="00055057"/>
    <w:rsid w:val="0006459F"/>
    <w:rsid w:val="0007753B"/>
    <w:rsid w:val="000847E2"/>
    <w:rsid w:val="000A191C"/>
    <w:rsid w:val="000A46D6"/>
    <w:rsid w:val="000B6C52"/>
    <w:rsid w:val="000B7AF2"/>
    <w:rsid w:val="000C28A5"/>
    <w:rsid w:val="000E7C70"/>
    <w:rsid w:val="00107336"/>
    <w:rsid w:val="001101F5"/>
    <w:rsid w:val="0012119E"/>
    <w:rsid w:val="00123C48"/>
    <w:rsid w:val="00124F0D"/>
    <w:rsid w:val="0012581C"/>
    <w:rsid w:val="00125F60"/>
    <w:rsid w:val="0013203B"/>
    <w:rsid w:val="00152B91"/>
    <w:rsid w:val="00156E10"/>
    <w:rsid w:val="00162E44"/>
    <w:rsid w:val="001676D9"/>
    <w:rsid w:val="00170ACD"/>
    <w:rsid w:val="001723DB"/>
    <w:rsid w:val="001801AA"/>
    <w:rsid w:val="00183D0F"/>
    <w:rsid w:val="001864AD"/>
    <w:rsid w:val="00191F24"/>
    <w:rsid w:val="0019587D"/>
    <w:rsid w:val="00196C33"/>
    <w:rsid w:val="001A0329"/>
    <w:rsid w:val="001C15DA"/>
    <w:rsid w:val="001F50A3"/>
    <w:rsid w:val="00200739"/>
    <w:rsid w:val="00203B07"/>
    <w:rsid w:val="002047E8"/>
    <w:rsid w:val="0021111D"/>
    <w:rsid w:val="00211672"/>
    <w:rsid w:val="0021344B"/>
    <w:rsid w:val="00217E31"/>
    <w:rsid w:val="002231BA"/>
    <w:rsid w:val="00240044"/>
    <w:rsid w:val="002528B6"/>
    <w:rsid w:val="002600D1"/>
    <w:rsid w:val="00265558"/>
    <w:rsid w:val="00271621"/>
    <w:rsid w:val="00292F64"/>
    <w:rsid w:val="00293996"/>
    <w:rsid w:val="002A2496"/>
    <w:rsid w:val="002B7E20"/>
    <w:rsid w:val="002B7FA4"/>
    <w:rsid w:val="002C0FDC"/>
    <w:rsid w:val="002C3AB7"/>
    <w:rsid w:val="002E3754"/>
    <w:rsid w:val="002E7C00"/>
    <w:rsid w:val="002F0806"/>
    <w:rsid w:val="002F1865"/>
    <w:rsid w:val="002F3E64"/>
    <w:rsid w:val="002F499A"/>
    <w:rsid w:val="002F5ACC"/>
    <w:rsid w:val="002F6594"/>
    <w:rsid w:val="002F6AF9"/>
    <w:rsid w:val="0030245C"/>
    <w:rsid w:val="003108C1"/>
    <w:rsid w:val="0032529A"/>
    <w:rsid w:val="003553DE"/>
    <w:rsid w:val="0036290C"/>
    <w:rsid w:val="00382E07"/>
    <w:rsid w:val="00384EB0"/>
    <w:rsid w:val="00385274"/>
    <w:rsid w:val="00386C9D"/>
    <w:rsid w:val="00394072"/>
    <w:rsid w:val="003953AF"/>
    <w:rsid w:val="003B0F6E"/>
    <w:rsid w:val="003B204A"/>
    <w:rsid w:val="003C0A6D"/>
    <w:rsid w:val="003C1955"/>
    <w:rsid w:val="003C3E73"/>
    <w:rsid w:val="003D35AB"/>
    <w:rsid w:val="003F35E6"/>
    <w:rsid w:val="003F7D2C"/>
    <w:rsid w:val="00404919"/>
    <w:rsid w:val="00406922"/>
    <w:rsid w:val="00423E4A"/>
    <w:rsid w:val="00426033"/>
    <w:rsid w:val="00431AAE"/>
    <w:rsid w:val="00445783"/>
    <w:rsid w:val="004500C4"/>
    <w:rsid w:val="004656E2"/>
    <w:rsid w:val="004B1A93"/>
    <w:rsid w:val="004B1EB4"/>
    <w:rsid w:val="004B4BB5"/>
    <w:rsid w:val="004B6C04"/>
    <w:rsid w:val="004C4AB2"/>
    <w:rsid w:val="004E720F"/>
    <w:rsid w:val="004F04BD"/>
    <w:rsid w:val="005061FB"/>
    <w:rsid w:val="005424EE"/>
    <w:rsid w:val="00556DF4"/>
    <w:rsid w:val="00565703"/>
    <w:rsid w:val="005A35CD"/>
    <w:rsid w:val="005A7E0A"/>
    <w:rsid w:val="005B09BD"/>
    <w:rsid w:val="005D4FE7"/>
    <w:rsid w:val="005E0AB2"/>
    <w:rsid w:val="005F435B"/>
    <w:rsid w:val="00601957"/>
    <w:rsid w:val="00605E54"/>
    <w:rsid w:val="00605E9E"/>
    <w:rsid w:val="006309BF"/>
    <w:rsid w:val="0063639A"/>
    <w:rsid w:val="006426D5"/>
    <w:rsid w:val="00645086"/>
    <w:rsid w:val="006518CD"/>
    <w:rsid w:val="00651A15"/>
    <w:rsid w:val="00655B3E"/>
    <w:rsid w:val="00660119"/>
    <w:rsid w:val="006705A0"/>
    <w:rsid w:val="006868DA"/>
    <w:rsid w:val="00687C5D"/>
    <w:rsid w:val="006C0E34"/>
    <w:rsid w:val="006C30B8"/>
    <w:rsid w:val="006E099C"/>
    <w:rsid w:val="006E58E9"/>
    <w:rsid w:val="006F1D07"/>
    <w:rsid w:val="006F482B"/>
    <w:rsid w:val="00704C93"/>
    <w:rsid w:val="00706A68"/>
    <w:rsid w:val="00717285"/>
    <w:rsid w:val="0072049C"/>
    <w:rsid w:val="00746B76"/>
    <w:rsid w:val="007600DE"/>
    <w:rsid w:val="00766AAB"/>
    <w:rsid w:val="00772F90"/>
    <w:rsid w:val="007A6474"/>
    <w:rsid w:val="007B7EFD"/>
    <w:rsid w:val="00840369"/>
    <w:rsid w:val="008410B7"/>
    <w:rsid w:val="0084416A"/>
    <w:rsid w:val="00855CB2"/>
    <w:rsid w:val="00860AC3"/>
    <w:rsid w:val="0089068E"/>
    <w:rsid w:val="008A0CAF"/>
    <w:rsid w:val="008A6B05"/>
    <w:rsid w:val="008B3DD3"/>
    <w:rsid w:val="008C15A4"/>
    <w:rsid w:val="008C2D38"/>
    <w:rsid w:val="008E58F3"/>
    <w:rsid w:val="00901E3B"/>
    <w:rsid w:val="0090313A"/>
    <w:rsid w:val="00924D75"/>
    <w:rsid w:val="00956BB6"/>
    <w:rsid w:val="00957D34"/>
    <w:rsid w:val="00966A2C"/>
    <w:rsid w:val="00992DFE"/>
    <w:rsid w:val="00993DC3"/>
    <w:rsid w:val="00996092"/>
    <w:rsid w:val="009A040A"/>
    <w:rsid w:val="009A3150"/>
    <w:rsid w:val="009A4658"/>
    <w:rsid w:val="009B4C00"/>
    <w:rsid w:val="009C05D1"/>
    <w:rsid w:val="009D04D0"/>
    <w:rsid w:val="009F57BA"/>
    <w:rsid w:val="00A00132"/>
    <w:rsid w:val="00A1049A"/>
    <w:rsid w:val="00A11CB8"/>
    <w:rsid w:val="00A32E57"/>
    <w:rsid w:val="00A40C41"/>
    <w:rsid w:val="00A531F3"/>
    <w:rsid w:val="00A54DD2"/>
    <w:rsid w:val="00A5623D"/>
    <w:rsid w:val="00A61FD0"/>
    <w:rsid w:val="00A65239"/>
    <w:rsid w:val="00A87BF5"/>
    <w:rsid w:val="00AA234C"/>
    <w:rsid w:val="00AB3527"/>
    <w:rsid w:val="00AB5714"/>
    <w:rsid w:val="00AB7D74"/>
    <w:rsid w:val="00AC1151"/>
    <w:rsid w:val="00AC6426"/>
    <w:rsid w:val="00AD3DCB"/>
    <w:rsid w:val="00AD5567"/>
    <w:rsid w:val="00AE12D7"/>
    <w:rsid w:val="00AE6F95"/>
    <w:rsid w:val="00AF036A"/>
    <w:rsid w:val="00B03409"/>
    <w:rsid w:val="00B058D8"/>
    <w:rsid w:val="00B154CC"/>
    <w:rsid w:val="00B230E3"/>
    <w:rsid w:val="00B237F3"/>
    <w:rsid w:val="00B24F82"/>
    <w:rsid w:val="00B36987"/>
    <w:rsid w:val="00B43E38"/>
    <w:rsid w:val="00B500CE"/>
    <w:rsid w:val="00B50A2B"/>
    <w:rsid w:val="00B51B05"/>
    <w:rsid w:val="00B539B2"/>
    <w:rsid w:val="00B575D4"/>
    <w:rsid w:val="00B61AE2"/>
    <w:rsid w:val="00B67C10"/>
    <w:rsid w:val="00B7047E"/>
    <w:rsid w:val="00B74CE2"/>
    <w:rsid w:val="00B75213"/>
    <w:rsid w:val="00B772A4"/>
    <w:rsid w:val="00B83D6B"/>
    <w:rsid w:val="00BA15E0"/>
    <w:rsid w:val="00BA71FF"/>
    <w:rsid w:val="00BB4085"/>
    <w:rsid w:val="00BB5C6C"/>
    <w:rsid w:val="00C05C05"/>
    <w:rsid w:val="00C1236D"/>
    <w:rsid w:val="00C14691"/>
    <w:rsid w:val="00C27E9A"/>
    <w:rsid w:val="00C51BF5"/>
    <w:rsid w:val="00C53BEC"/>
    <w:rsid w:val="00C63325"/>
    <w:rsid w:val="00C66380"/>
    <w:rsid w:val="00C7039C"/>
    <w:rsid w:val="00C9426F"/>
    <w:rsid w:val="00C9709C"/>
    <w:rsid w:val="00CB5FB0"/>
    <w:rsid w:val="00CC10CC"/>
    <w:rsid w:val="00CC69F0"/>
    <w:rsid w:val="00CD0F19"/>
    <w:rsid w:val="00CD4440"/>
    <w:rsid w:val="00CE1FA3"/>
    <w:rsid w:val="00CE23E5"/>
    <w:rsid w:val="00CE4317"/>
    <w:rsid w:val="00CE4636"/>
    <w:rsid w:val="00CE4F71"/>
    <w:rsid w:val="00CE6A4C"/>
    <w:rsid w:val="00D05F53"/>
    <w:rsid w:val="00D13311"/>
    <w:rsid w:val="00D14689"/>
    <w:rsid w:val="00D24C4D"/>
    <w:rsid w:val="00D37980"/>
    <w:rsid w:val="00D60CB7"/>
    <w:rsid w:val="00D65621"/>
    <w:rsid w:val="00D734A8"/>
    <w:rsid w:val="00D77069"/>
    <w:rsid w:val="00DA06B6"/>
    <w:rsid w:val="00DA279D"/>
    <w:rsid w:val="00DA4050"/>
    <w:rsid w:val="00DA4900"/>
    <w:rsid w:val="00DA72DA"/>
    <w:rsid w:val="00DB0C6F"/>
    <w:rsid w:val="00DD435E"/>
    <w:rsid w:val="00DD65B0"/>
    <w:rsid w:val="00DE3051"/>
    <w:rsid w:val="00DE7D24"/>
    <w:rsid w:val="00DF6B49"/>
    <w:rsid w:val="00E264F5"/>
    <w:rsid w:val="00E36D08"/>
    <w:rsid w:val="00E61ABF"/>
    <w:rsid w:val="00E632B9"/>
    <w:rsid w:val="00E64C0C"/>
    <w:rsid w:val="00E73BBE"/>
    <w:rsid w:val="00E80E48"/>
    <w:rsid w:val="00E8357C"/>
    <w:rsid w:val="00E859E4"/>
    <w:rsid w:val="00E95AAD"/>
    <w:rsid w:val="00EA3E9B"/>
    <w:rsid w:val="00EB03C2"/>
    <w:rsid w:val="00EB6997"/>
    <w:rsid w:val="00EC2B00"/>
    <w:rsid w:val="00ED3BEA"/>
    <w:rsid w:val="00ED6090"/>
    <w:rsid w:val="00EE1FCA"/>
    <w:rsid w:val="00EE2149"/>
    <w:rsid w:val="00EE61D8"/>
    <w:rsid w:val="00F00572"/>
    <w:rsid w:val="00F1337A"/>
    <w:rsid w:val="00F23BBF"/>
    <w:rsid w:val="00F34630"/>
    <w:rsid w:val="00F37DB3"/>
    <w:rsid w:val="00F47DBA"/>
    <w:rsid w:val="00F51830"/>
    <w:rsid w:val="00F71757"/>
    <w:rsid w:val="00F73BFD"/>
    <w:rsid w:val="00F744B0"/>
    <w:rsid w:val="00F86052"/>
    <w:rsid w:val="00F914D0"/>
    <w:rsid w:val="00FA01F8"/>
    <w:rsid w:val="00FA3734"/>
    <w:rsid w:val="00FB1A1D"/>
    <w:rsid w:val="00FB3182"/>
    <w:rsid w:val="00FC1FA4"/>
    <w:rsid w:val="00FD1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4844"/>
  <w15:docId w15:val="{5D245460-6143-4998-B609-A2DECA11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182"/>
  </w:style>
  <w:style w:type="paragraph" w:styleId="4">
    <w:name w:val="heading 4"/>
    <w:basedOn w:val="a"/>
    <w:link w:val="40"/>
    <w:uiPriority w:val="9"/>
    <w:qFormat/>
    <w:rsid w:val="004069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7D34"/>
    <w:pPr>
      <w:spacing w:after="0" w:line="240" w:lineRule="auto"/>
      <w:jc w:val="center"/>
    </w:pPr>
    <w:rPr>
      <w:rFonts w:ascii="Times New Roman" w:eastAsia="Times New Roman" w:hAnsi="Times New Roman" w:cs="Times New Roman"/>
      <w:sz w:val="28"/>
      <w:szCs w:val="20"/>
    </w:rPr>
  </w:style>
  <w:style w:type="character" w:customStyle="1" w:styleId="a4">
    <w:name w:val="Заголовок Знак"/>
    <w:basedOn w:val="a0"/>
    <w:link w:val="a3"/>
    <w:rsid w:val="00957D34"/>
    <w:rPr>
      <w:rFonts w:ascii="Times New Roman" w:eastAsia="Times New Roman" w:hAnsi="Times New Roman" w:cs="Times New Roman"/>
      <w:sz w:val="28"/>
      <w:szCs w:val="20"/>
    </w:rPr>
  </w:style>
  <w:style w:type="paragraph" w:styleId="a5">
    <w:name w:val="List Paragraph"/>
    <w:basedOn w:val="a"/>
    <w:uiPriority w:val="34"/>
    <w:qFormat/>
    <w:rsid w:val="00AF036A"/>
    <w:pPr>
      <w:ind w:left="720"/>
      <w:contextualSpacing/>
    </w:pPr>
  </w:style>
  <w:style w:type="table" w:styleId="a6">
    <w:name w:val="Table Grid"/>
    <w:basedOn w:val="a1"/>
    <w:uiPriority w:val="59"/>
    <w:rsid w:val="00F346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rsid w:val="00605E54"/>
    <w:rPr>
      <w:color w:val="0000FF"/>
      <w:u w:val="single"/>
    </w:rPr>
  </w:style>
  <w:style w:type="character" w:customStyle="1" w:styleId="40">
    <w:name w:val="Заголовок 4 Знак"/>
    <w:basedOn w:val="a0"/>
    <w:link w:val="4"/>
    <w:uiPriority w:val="9"/>
    <w:rsid w:val="00406922"/>
    <w:rPr>
      <w:rFonts w:ascii="Times New Roman" w:eastAsia="Times New Roman" w:hAnsi="Times New Roman" w:cs="Times New Roman"/>
      <w:b/>
      <w:bCs/>
      <w:sz w:val="24"/>
      <w:szCs w:val="24"/>
    </w:rPr>
  </w:style>
  <w:style w:type="paragraph" w:customStyle="1" w:styleId="juscontext">
    <w:name w:val="juscontext"/>
    <w:basedOn w:val="a"/>
    <w:rsid w:val="00406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F50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C1F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C1FA4"/>
    <w:pPr>
      <w:widowControl w:val="0"/>
      <w:autoSpaceDE w:val="0"/>
      <w:autoSpaceDN w:val="0"/>
      <w:spacing w:after="0" w:line="240" w:lineRule="auto"/>
    </w:pPr>
    <w:rPr>
      <w:rFonts w:ascii="Calibri" w:eastAsia="Times New Roman" w:hAnsi="Calibri" w:cs="Calibri"/>
      <w:b/>
      <w:szCs w:val="20"/>
    </w:rPr>
  </w:style>
  <w:style w:type="character" w:customStyle="1" w:styleId="blk">
    <w:name w:val="blk"/>
    <w:basedOn w:val="a0"/>
    <w:rsid w:val="00B539B2"/>
  </w:style>
  <w:style w:type="paragraph" w:styleId="a8">
    <w:name w:val="Balloon Text"/>
    <w:basedOn w:val="a"/>
    <w:link w:val="a9"/>
    <w:uiPriority w:val="99"/>
    <w:semiHidden/>
    <w:unhideWhenUsed/>
    <w:rsid w:val="0044578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5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5217">
      <w:bodyDiv w:val="1"/>
      <w:marLeft w:val="0"/>
      <w:marRight w:val="0"/>
      <w:marTop w:val="0"/>
      <w:marBottom w:val="0"/>
      <w:divBdr>
        <w:top w:val="none" w:sz="0" w:space="0" w:color="auto"/>
        <w:left w:val="none" w:sz="0" w:space="0" w:color="auto"/>
        <w:bottom w:val="none" w:sz="0" w:space="0" w:color="auto"/>
        <w:right w:val="none" w:sz="0" w:space="0" w:color="auto"/>
      </w:divBdr>
      <w:divsChild>
        <w:div w:id="852497680">
          <w:marLeft w:val="0"/>
          <w:marRight w:val="0"/>
          <w:marTop w:val="0"/>
          <w:marBottom w:val="0"/>
          <w:divBdr>
            <w:top w:val="none" w:sz="0" w:space="0" w:color="auto"/>
            <w:left w:val="none" w:sz="0" w:space="0" w:color="auto"/>
            <w:bottom w:val="none" w:sz="0" w:space="0" w:color="auto"/>
            <w:right w:val="none" w:sz="0" w:space="0" w:color="auto"/>
          </w:divBdr>
          <w:divsChild>
            <w:div w:id="1024675137">
              <w:marLeft w:val="0"/>
              <w:marRight w:val="0"/>
              <w:marTop w:val="0"/>
              <w:marBottom w:val="0"/>
              <w:divBdr>
                <w:top w:val="none" w:sz="0" w:space="0" w:color="auto"/>
                <w:left w:val="none" w:sz="0" w:space="0" w:color="auto"/>
                <w:bottom w:val="none" w:sz="0" w:space="0" w:color="auto"/>
                <w:right w:val="none" w:sz="0" w:space="0" w:color="auto"/>
              </w:divBdr>
            </w:div>
            <w:div w:id="1330333253">
              <w:marLeft w:val="0"/>
              <w:marRight w:val="0"/>
              <w:marTop w:val="0"/>
              <w:marBottom w:val="0"/>
              <w:divBdr>
                <w:top w:val="none" w:sz="0" w:space="0" w:color="auto"/>
                <w:left w:val="none" w:sz="0" w:space="0" w:color="auto"/>
                <w:bottom w:val="none" w:sz="0" w:space="0" w:color="auto"/>
                <w:right w:val="none" w:sz="0" w:space="0" w:color="auto"/>
              </w:divBdr>
            </w:div>
            <w:div w:id="1621381451">
              <w:marLeft w:val="0"/>
              <w:marRight w:val="0"/>
              <w:marTop w:val="0"/>
              <w:marBottom w:val="0"/>
              <w:divBdr>
                <w:top w:val="none" w:sz="0" w:space="0" w:color="auto"/>
                <w:left w:val="none" w:sz="0" w:space="0" w:color="auto"/>
                <w:bottom w:val="none" w:sz="0" w:space="0" w:color="auto"/>
                <w:right w:val="none" w:sz="0" w:space="0" w:color="auto"/>
              </w:divBdr>
            </w:div>
            <w:div w:id="14555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0986">
      <w:bodyDiv w:val="1"/>
      <w:marLeft w:val="0"/>
      <w:marRight w:val="0"/>
      <w:marTop w:val="0"/>
      <w:marBottom w:val="0"/>
      <w:divBdr>
        <w:top w:val="none" w:sz="0" w:space="0" w:color="auto"/>
        <w:left w:val="none" w:sz="0" w:space="0" w:color="auto"/>
        <w:bottom w:val="none" w:sz="0" w:space="0" w:color="auto"/>
        <w:right w:val="none" w:sz="0" w:space="0" w:color="auto"/>
      </w:divBdr>
    </w:div>
    <w:div w:id="583421164">
      <w:bodyDiv w:val="1"/>
      <w:marLeft w:val="0"/>
      <w:marRight w:val="0"/>
      <w:marTop w:val="0"/>
      <w:marBottom w:val="0"/>
      <w:divBdr>
        <w:top w:val="none" w:sz="0" w:space="0" w:color="auto"/>
        <w:left w:val="none" w:sz="0" w:space="0" w:color="auto"/>
        <w:bottom w:val="none" w:sz="0" w:space="0" w:color="auto"/>
        <w:right w:val="none" w:sz="0" w:space="0" w:color="auto"/>
      </w:divBdr>
    </w:div>
    <w:div w:id="684133425">
      <w:bodyDiv w:val="1"/>
      <w:marLeft w:val="0"/>
      <w:marRight w:val="0"/>
      <w:marTop w:val="0"/>
      <w:marBottom w:val="0"/>
      <w:divBdr>
        <w:top w:val="none" w:sz="0" w:space="0" w:color="auto"/>
        <w:left w:val="none" w:sz="0" w:space="0" w:color="auto"/>
        <w:bottom w:val="none" w:sz="0" w:space="0" w:color="auto"/>
        <w:right w:val="none" w:sz="0" w:space="0" w:color="auto"/>
      </w:divBdr>
      <w:divsChild>
        <w:div w:id="213468276">
          <w:marLeft w:val="0"/>
          <w:marRight w:val="0"/>
          <w:marTop w:val="0"/>
          <w:marBottom w:val="0"/>
          <w:divBdr>
            <w:top w:val="none" w:sz="0" w:space="0" w:color="auto"/>
            <w:left w:val="none" w:sz="0" w:space="0" w:color="auto"/>
            <w:bottom w:val="none" w:sz="0" w:space="0" w:color="auto"/>
            <w:right w:val="none" w:sz="0" w:space="0" w:color="auto"/>
          </w:divBdr>
          <w:divsChild>
            <w:div w:id="142550182">
              <w:marLeft w:val="0"/>
              <w:marRight w:val="0"/>
              <w:marTop w:val="0"/>
              <w:marBottom w:val="0"/>
              <w:divBdr>
                <w:top w:val="none" w:sz="0" w:space="0" w:color="auto"/>
                <w:left w:val="none" w:sz="0" w:space="0" w:color="auto"/>
                <w:bottom w:val="none" w:sz="0" w:space="0" w:color="auto"/>
                <w:right w:val="none" w:sz="0" w:space="0" w:color="auto"/>
              </w:divBdr>
            </w:div>
            <w:div w:id="336078017">
              <w:marLeft w:val="0"/>
              <w:marRight w:val="0"/>
              <w:marTop w:val="0"/>
              <w:marBottom w:val="0"/>
              <w:divBdr>
                <w:top w:val="none" w:sz="0" w:space="0" w:color="auto"/>
                <w:left w:val="none" w:sz="0" w:space="0" w:color="auto"/>
                <w:bottom w:val="none" w:sz="0" w:space="0" w:color="auto"/>
                <w:right w:val="none" w:sz="0" w:space="0" w:color="auto"/>
              </w:divBdr>
            </w:div>
            <w:div w:id="456222745">
              <w:marLeft w:val="0"/>
              <w:marRight w:val="0"/>
              <w:marTop w:val="0"/>
              <w:marBottom w:val="0"/>
              <w:divBdr>
                <w:top w:val="none" w:sz="0" w:space="0" w:color="auto"/>
                <w:left w:val="none" w:sz="0" w:space="0" w:color="auto"/>
                <w:bottom w:val="none" w:sz="0" w:space="0" w:color="auto"/>
                <w:right w:val="none" w:sz="0" w:space="0" w:color="auto"/>
              </w:divBdr>
            </w:div>
            <w:div w:id="1094009107">
              <w:marLeft w:val="0"/>
              <w:marRight w:val="0"/>
              <w:marTop w:val="0"/>
              <w:marBottom w:val="0"/>
              <w:divBdr>
                <w:top w:val="none" w:sz="0" w:space="0" w:color="auto"/>
                <w:left w:val="none" w:sz="0" w:space="0" w:color="auto"/>
                <w:bottom w:val="none" w:sz="0" w:space="0" w:color="auto"/>
                <w:right w:val="none" w:sz="0" w:space="0" w:color="auto"/>
              </w:divBdr>
            </w:div>
            <w:div w:id="284890097">
              <w:marLeft w:val="0"/>
              <w:marRight w:val="0"/>
              <w:marTop w:val="0"/>
              <w:marBottom w:val="0"/>
              <w:divBdr>
                <w:top w:val="none" w:sz="0" w:space="0" w:color="auto"/>
                <w:left w:val="none" w:sz="0" w:space="0" w:color="auto"/>
                <w:bottom w:val="none" w:sz="0" w:space="0" w:color="auto"/>
                <w:right w:val="none" w:sz="0" w:space="0" w:color="auto"/>
              </w:divBdr>
            </w:div>
            <w:div w:id="211118416">
              <w:marLeft w:val="0"/>
              <w:marRight w:val="0"/>
              <w:marTop w:val="0"/>
              <w:marBottom w:val="0"/>
              <w:divBdr>
                <w:top w:val="none" w:sz="0" w:space="0" w:color="auto"/>
                <w:left w:val="none" w:sz="0" w:space="0" w:color="auto"/>
                <w:bottom w:val="none" w:sz="0" w:space="0" w:color="auto"/>
                <w:right w:val="none" w:sz="0" w:space="0" w:color="auto"/>
              </w:divBdr>
            </w:div>
            <w:div w:id="1268737952">
              <w:marLeft w:val="0"/>
              <w:marRight w:val="0"/>
              <w:marTop w:val="0"/>
              <w:marBottom w:val="0"/>
              <w:divBdr>
                <w:top w:val="none" w:sz="0" w:space="0" w:color="auto"/>
                <w:left w:val="none" w:sz="0" w:space="0" w:color="auto"/>
                <w:bottom w:val="none" w:sz="0" w:space="0" w:color="auto"/>
                <w:right w:val="none" w:sz="0" w:space="0" w:color="auto"/>
              </w:divBdr>
            </w:div>
            <w:div w:id="431047714">
              <w:marLeft w:val="0"/>
              <w:marRight w:val="0"/>
              <w:marTop w:val="0"/>
              <w:marBottom w:val="0"/>
              <w:divBdr>
                <w:top w:val="none" w:sz="0" w:space="0" w:color="auto"/>
                <w:left w:val="none" w:sz="0" w:space="0" w:color="auto"/>
                <w:bottom w:val="none" w:sz="0" w:space="0" w:color="auto"/>
                <w:right w:val="none" w:sz="0" w:space="0" w:color="auto"/>
              </w:divBdr>
            </w:div>
            <w:div w:id="1439644047">
              <w:marLeft w:val="0"/>
              <w:marRight w:val="0"/>
              <w:marTop w:val="0"/>
              <w:marBottom w:val="0"/>
              <w:divBdr>
                <w:top w:val="none" w:sz="0" w:space="0" w:color="auto"/>
                <w:left w:val="none" w:sz="0" w:space="0" w:color="auto"/>
                <w:bottom w:val="none" w:sz="0" w:space="0" w:color="auto"/>
                <w:right w:val="none" w:sz="0" w:space="0" w:color="auto"/>
              </w:divBdr>
            </w:div>
            <w:div w:id="694229578">
              <w:marLeft w:val="0"/>
              <w:marRight w:val="0"/>
              <w:marTop w:val="0"/>
              <w:marBottom w:val="0"/>
              <w:divBdr>
                <w:top w:val="none" w:sz="0" w:space="0" w:color="auto"/>
                <w:left w:val="none" w:sz="0" w:space="0" w:color="auto"/>
                <w:bottom w:val="none" w:sz="0" w:space="0" w:color="auto"/>
                <w:right w:val="none" w:sz="0" w:space="0" w:color="auto"/>
              </w:divBdr>
            </w:div>
            <w:div w:id="363020355">
              <w:marLeft w:val="0"/>
              <w:marRight w:val="0"/>
              <w:marTop w:val="0"/>
              <w:marBottom w:val="0"/>
              <w:divBdr>
                <w:top w:val="none" w:sz="0" w:space="0" w:color="auto"/>
                <w:left w:val="none" w:sz="0" w:space="0" w:color="auto"/>
                <w:bottom w:val="none" w:sz="0" w:space="0" w:color="auto"/>
                <w:right w:val="none" w:sz="0" w:space="0" w:color="auto"/>
              </w:divBdr>
            </w:div>
            <w:div w:id="1521578356">
              <w:marLeft w:val="0"/>
              <w:marRight w:val="0"/>
              <w:marTop w:val="0"/>
              <w:marBottom w:val="0"/>
              <w:divBdr>
                <w:top w:val="none" w:sz="0" w:space="0" w:color="auto"/>
                <w:left w:val="none" w:sz="0" w:space="0" w:color="auto"/>
                <w:bottom w:val="none" w:sz="0" w:space="0" w:color="auto"/>
                <w:right w:val="none" w:sz="0" w:space="0" w:color="auto"/>
              </w:divBdr>
            </w:div>
            <w:div w:id="499004325">
              <w:marLeft w:val="0"/>
              <w:marRight w:val="0"/>
              <w:marTop w:val="0"/>
              <w:marBottom w:val="0"/>
              <w:divBdr>
                <w:top w:val="none" w:sz="0" w:space="0" w:color="auto"/>
                <w:left w:val="none" w:sz="0" w:space="0" w:color="auto"/>
                <w:bottom w:val="none" w:sz="0" w:space="0" w:color="auto"/>
                <w:right w:val="none" w:sz="0" w:space="0" w:color="auto"/>
              </w:divBdr>
            </w:div>
            <w:div w:id="1215922042">
              <w:marLeft w:val="0"/>
              <w:marRight w:val="0"/>
              <w:marTop w:val="0"/>
              <w:marBottom w:val="0"/>
              <w:divBdr>
                <w:top w:val="none" w:sz="0" w:space="0" w:color="auto"/>
                <w:left w:val="none" w:sz="0" w:space="0" w:color="auto"/>
                <w:bottom w:val="none" w:sz="0" w:space="0" w:color="auto"/>
                <w:right w:val="none" w:sz="0" w:space="0" w:color="auto"/>
              </w:divBdr>
            </w:div>
            <w:div w:id="651058520">
              <w:marLeft w:val="0"/>
              <w:marRight w:val="0"/>
              <w:marTop w:val="0"/>
              <w:marBottom w:val="0"/>
              <w:divBdr>
                <w:top w:val="none" w:sz="0" w:space="0" w:color="auto"/>
                <w:left w:val="none" w:sz="0" w:space="0" w:color="auto"/>
                <w:bottom w:val="none" w:sz="0" w:space="0" w:color="auto"/>
                <w:right w:val="none" w:sz="0" w:space="0" w:color="auto"/>
              </w:divBdr>
            </w:div>
            <w:div w:id="389504342">
              <w:marLeft w:val="0"/>
              <w:marRight w:val="0"/>
              <w:marTop w:val="0"/>
              <w:marBottom w:val="0"/>
              <w:divBdr>
                <w:top w:val="none" w:sz="0" w:space="0" w:color="auto"/>
                <w:left w:val="none" w:sz="0" w:space="0" w:color="auto"/>
                <w:bottom w:val="none" w:sz="0" w:space="0" w:color="auto"/>
                <w:right w:val="none" w:sz="0" w:space="0" w:color="auto"/>
              </w:divBdr>
            </w:div>
            <w:div w:id="1205946973">
              <w:marLeft w:val="0"/>
              <w:marRight w:val="0"/>
              <w:marTop w:val="0"/>
              <w:marBottom w:val="0"/>
              <w:divBdr>
                <w:top w:val="none" w:sz="0" w:space="0" w:color="auto"/>
                <w:left w:val="none" w:sz="0" w:space="0" w:color="auto"/>
                <w:bottom w:val="none" w:sz="0" w:space="0" w:color="auto"/>
                <w:right w:val="none" w:sz="0" w:space="0" w:color="auto"/>
              </w:divBdr>
            </w:div>
            <w:div w:id="1557662687">
              <w:marLeft w:val="0"/>
              <w:marRight w:val="0"/>
              <w:marTop w:val="0"/>
              <w:marBottom w:val="0"/>
              <w:divBdr>
                <w:top w:val="none" w:sz="0" w:space="0" w:color="auto"/>
                <w:left w:val="none" w:sz="0" w:space="0" w:color="auto"/>
                <w:bottom w:val="none" w:sz="0" w:space="0" w:color="auto"/>
                <w:right w:val="none" w:sz="0" w:space="0" w:color="auto"/>
              </w:divBdr>
            </w:div>
            <w:div w:id="2063282273">
              <w:marLeft w:val="0"/>
              <w:marRight w:val="0"/>
              <w:marTop w:val="0"/>
              <w:marBottom w:val="0"/>
              <w:divBdr>
                <w:top w:val="none" w:sz="0" w:space="0" w:color="auto"/>
                <w:left w:val="none" w:sz="0" w:space="0" w:color="auto"/>
                <w:bottom w:val="none" w:sz="0" w:space="0" w:color="auto"/>
                <w:right w:val="none" w:sz="0" w:space="0" w:color="auto"/>
              </w:divBdr>
            </w:div>
            <w:div w:id="382603530">
              <w:marLeft w:val="0"/>
              <w:marRight w:val="0"/>
              <w:marTop w:val="0"/>
              <w:marBottom w:val="0"/>
              <w:divBdr>
                <w:top w:val="none" w:sz="0" w:space="0" w:color="auto"/>
                <w:left w:val="none" w:sz="0" w:space="0" w:color="auto"/>
                <w:bottom w:val="none" w:sz="0" w:space="0" w:color="auto"/>
                <w:right w:val="none" w:sz="0" w:space="0" w:color="auto"/>
              </w:divBdr>
            </w:div>
            <w:div w:id="1164198294">
              <w:marLeft w:val="0"/>
              <w:marRight w:val="0"/>
              <w:marTop w:val="0"/>
              <w:marBottom w:val="0"/>
              <w:divBdr>
                <w:top w:val="none" w:sz="0" w:space="0" w:color="auto"/>
                <w:left w:val="none" w:sz="0" w:space="0" w:color="auto"/>
                <w:bottom w:val="none" w:sz="0" w:space="0" w:color="auto"/>
                <w:right w:val="none" w:sz="0" w:space="0" w:color="auto"/>
              </w:divBdr>
            </w:div>
            <w:div w:id="1097605043">
              <w:marLeft w:val="0"/>
              <w:marRight w:val="0"/>
              <w:marTop w:val="0"/>
              <w:marBottom w:val="0"/>
              <w:divBdr>
                <w:top w:val="none" w:sz="0" w:space="0" w:color="auto"/>
                <w:left w:val="none" w:sz="0" w:space="0" w:color="auto"/>
                <w:bottom w:val="none" w:sz="0" w:space="0" w:color="auto"/>
                <w:right w:val="none" w:sz="0" w:space="0" w:color="auto"/>
              </w:divBdr>
            </w:div>
            <w:div w:id="346323463">
              <w:marLeft w:val="0"/>
              <w:marRight w:val="0"/>
              <w:marTop w:val="0"/>
              <w:marBottom w:val="0"/>
              <w:divBdr>
                <w:top w:val="none" w:sz="0" w:space="0" w:color="auto"/>
                <w:left w:val="none" w:sz="0" w:space="0" w:color="auto"/>
                <w:bottom w:val="none" w:sz="0" w:space="0" w:color="auto"/>
                <w:right w:val="none" w:sz="0" w:space="0" w:color="auto"/>
              </w:divBdr>
            </w:div>
            <w:div w:id="391781753">
              <w:marLeft w:val="0"/>
              <w:marRight w:val="0"/>
              <w:marTop w:val="0"/>
              <w:marBottom w:val="0"/>
              <w:divBdr>
                <w:top w:val="none" w:sz="0" w:space="0" w:color="auto"/>
                <w:left w:val="none" w:sz="0" w:space="0" w:color="auto"/>
                <w:bottom w:val="none" w:sz="0" w:space="0" w:color="auto"/>
                <w:right w:val="none" w:sz="0" w:space="0" w:color="auto"/>
              </w:divBdr>
            </w:div>
            <w:div w:id="1212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7083">
      <w:bodyDiv w:val="1"/>
      <w:marLeft w:val="0"/>
      <w:marRight w:val="0"/>
      <w:marTop w:val="0"/>
      <w:marBottom w:val="0"/>
      <w:divBdr>
        <w:top w:val="none" w:sz="0" w:space="0" w:color="auto"/>
        <w:left w:val="none" w:sz="0" w:space="0" w:color="auto"/>
        <w:bottom w:val="none" w:sz="0" w:space="0" w:color="auto"/>
        <w:right w:val="none" w:sz="0" w:space="0" w:color="auto"/>
      </w:divBdr>
    </w:div>
    <w:div w:id="1135442456">
      <w:bodyDiv w:val="1"/>
      <w:marLeft w:val="0"/>
      <w:marRight w:val="0"/>
      <w:marTop w:val="0"/>
      <w:marBottom w:val="0"/>
      <w:divBdr>
        <w:top w:val="none" w:sz="0" w:space="0" w:color="auto"/>
        <w:left w:val="none" w:sz="0" w:space="0" w:color="auto"/>
        <w:bottom w:val="none" w:sz="0" w:space="0" w:color="auto"/>
        <w:right w:val="none" w:sz="0" w:space="0" w:color="auto"/>
      </w:divBdr>
      <w:divsChild>
        <w:div w:id="71313883">
          <w:marLeft w:val="0"/>
          <w:marRight w:val="0"/>
          <w:marTop w:val="0"/>
          <w:marBottom w:val="0"/>
          <w:divBdr>
            <w:top w:val="none" w:sz="0" w:space="0" w:color="auto"/>
            <w:left w:val="none" w:sz="0" w:space="0" w:color="auto"/>
            <w:bottom w:val="none" w:sz="0" w:space="0" w:color="auto"/>
            <w:right w:val="none" w:sz="0" w:space="0" w:color="auto"/>
          </w:divBdr>
          <w:divsChild>
            <w:div w:id="59180726">
              <w:marLeft w:val="0"/>
              <w:marRight w:val="0"/>
              <w:marTop w:val="0"/>
              <w:marBottom w:val="0"/>
              <w:divBdr>
                <w:top w:val="none" w:sz="0" w:space="0" w:color="auto"/>
                <w:left w:val="none" w:sz="0" w:space="0" w:color="auto"/>
                <w:bottom w:val="none" w:sz="0" w:space="0" w:color="auto"/>
                <w:right w:val="none" w:sz="0" w:space="0" w:color="auto"/>
              </w:divBdr>
            </w:div>
            <w:div w:id="77485265">
              <w:marLeft w:val="0"/>
              <w:marRight w:val="0"/>
              <w:marTop w:val="0"/>
              <w:marBottom w:val="0"/>
              <w:divBdr>
                <w:top w:val="none" w:sz="0" w:space="0" w:color="auto"/>
                <w:left w:val="none" w:sz="0" w:space="0" w:color="auto"/>
                <w:bottom w:val="none" w:sz="0" w:space="0" w:color="auto"/>
                <w:right w:val="none" w:sz="0" w:space="0" w:color="auto"/>
              </w:divBdr>
            </w:div>
            <w:div w:id="2011105963">
              <w:marLeft w:val="0"/>
              <w:marRight w:val="0"/>
              <w:marTop w:val="0"/>
              <w:marBottom w:val="0"/>
              <w:divBdr>
                <w:top w:val="none" w:sz="0" w:space="0" w:color="auto"/>
                <w:left w:val="none" w:sz="0" w:space="0" w:color="auto"/>
                <w:bottom w:val="none" w:sz="0" w:space="0" w:color="auto"/>
                <w:right w:val="none" w:sz="0" w:space="0" w:color="auto"/>
              </w:divBdr>
            </w:div>
            <w:div w:id="1189637227">
              <w:marLeft w:val="0"/>
              <w:marRight w:val="0"/>
              <w:marTop w:val="0"/>
              <w:marBottom w:val="0"/>
              <w:divBdr>
                <w:top w:val="none" w:sz="0" w:space="0" w:color="auto"/>
                <w:left w:val="none" w:sz="0" w:space="0" w:color="auto"/>
                <w:bottom w:val="none" w:sz="0" w:space="0" w:color="auto"/>
                <w:right w:val="none" w:sz="0" w:space="0" w:color="auto"/>
              </w:divBdr>
            </w:div>
            <w:div w:id="1858689588">
              <w:marLeft w:val="0"/>
              <w:marRight w:val="0"/>
              <w:marTop w:val="0"/>
              <w:marBottom w:val="0"/>
              <w:divBdr>
                <w:top w:val="none" w:sz="0" w:space="0" w:color="auto"/>
                <w:left w:val="none" w:sz="0" w:space="0" w:color="auto"/>
                <w:bottom w:val="none" w:sz="0" w:space="0" w:color="auto"/>
                <w:right w:val="none" w:sz="0" w:space="0" w:color="auto"/>
              </w:divBdr>
            </w:div>
            <w:div w:id="437264438">
              <w:marLeft w:val="0"/>
              <w:marRight w:val="0"/>
              <w:marTop w:val="0"/>
              <w:marBottom w:val="0"/>
              <w:divBdr>
                <w:top w:val="none" w:sz="0" w:space="0" w:color="auto"/>
                <w:left w:val="none" w:sz="0" w:space="0" w:color="auto"/>
                <w:bottom w:val="none" w:sz="0" w:space="0" w:color="auto"/>
                <w:right w:val="none" w:sz="0" w:space="0" w:color="auto"/>
              </w:divBdr>
            </w:div>
            <w:div w:id="1455900439">
              <w:marLeft w:val="0"/>
              <w:marRight w:val="0"/>
              <w:marTop w:val="0"/>
              <w:marBottom w:val="0"/>
              <w:divBdr>
                <w:top w:val="none" w:sz="0" w:space="0" w:color="auto"/>
                <w:left w:val="none" w:sz="0" w:space="0" w:color="auto"/>
                <w:bottom w:val="none" w:sz="0" w:space="0" w:color="auto"/>
                <w:right w:val="none" w:sz="0" w:space="0" w:color="auto"/>
              </w:divBdr>
            </w:div>
            <w:div w:id="1558777861">
              <w:marLeft w:val="0"/>
              <w:marRight w:val="0"/>
              <w:marTop w:val="0"/>
              <w:marBottom w:val="0"/>
              <w:divBdr>
                <w:top w:val="none" w:sz="0" w:space="0" w:color="auto"/>
                <w:left w:val="none" w:sz="0" w:space="0" w:color="auto"/>
                <w:bottom w:val="none" w:sz="0" w:space="0" w:color="auto"/>
                <w:right w:val="none" w:sz="0" w:space="0" w:color="auto"/>
              </w:divBdr>
            </w:div>
            <w:div w:id="349796867">
              <w:marLeft w:val="0"/>
              <w:marRight w:val="0"/>
              <w:marTop w:val="0"/>
              <w:marBottom w:val="0"/>
              <w:divBdr>
                <w:top w:val="none" w:sz="0" w:space="0" w:color="auto"/>
                <w:left w:val="none" w:sz="0" w:space="0" w:color="auto"/>
                <w:bottom w:val="none" w:sz="0" w:space="0" w:color="auto"/>
                <w:right w:val="none" w:sz="0" w:space="0" w:color="auto"/>
              </w:divBdr>
            </w:div>
            <w:div w:id="1646933343">
              <w:marLeft w:val="0"/>
              <w:marRight w:val="0"/>
              <w:marTop w:val="0"/>
              <w:marBottom w:val="0"/>
              <w:divBdr>
                <w:top w:val="none" w:sz="0" w:space="0" w:color="auto"/>
                <w:left w:val="none" w:sz="0" w:space="0" w:color="auto"/>
                <w:bottom w:val="none" w:sz="0" w:space="0" w:color="auto"/>
                <w:right w:val="none" w:sz="0" w:space="0" w:color="auto"/>
              </w:divBdr>
            </w:div>
            <w:div w:id="354313484">
              <w:marLeft w:val="0"/>
              <w:marRight w:val="0"/>
              <w:marTop w:val="0"/>
              <w:marBottom w:val="0"/>
              <w:divBdr>
                <w:top w:val="none" w:sz="0" w:space="0" w:color="auto"/>
                <w:left w:val="none" w:sz="0" w:space="0" w:color="auto"/>
                <w:bottom w:val="none" w:sz="0" w:space="0" w:color="auto"/>
                <w:right w:val="none" w:sz="0" w:space="0" w:color="auto"/>
              </w:divBdr>
            </w:div>
            <w:div w:id="359165068">
              <w:marLeft w:val="0"/>
              <w:marRight w:val="0"/>
              <w:marTop w:val="0"/>
              <w:marBottom w:val="0"/>
              <w:divBdr>
                <w:top w:val="none" w:sz="0" w:space="0" w:color="auto"/>
                <w:left w:val="none" w:sz="0" w:space="0" w:color="auto"/>
                <w:bottom w:val="none" w:sz="0" w:space="0" w:color="auto"/>
                <w:right w:val="none" w:sz="0" w:space="0" w:color="auto"/>
              </w:divBdr>
            </w:div>
            <w:div w:id="1584149039">
              <w:marLeft w:val="0"/>
              <w:marRight w:val="0"/>
              <w:marTop w:val="0"/>
              <w:marBottom w:val="0"/>
              <w:divBdr>
                <w:top w:val="none" w:sz="0" w:space="0" w:color="auto"/>
                <w:left w:val="none" w:sz="0" w:space="0" w:color="auto"/>
                <w:bottom w:val="none" w:sz="0" w:space="0" w:color="auto"/>
                <w:right w:val="none" w:sz="0" w:space="0" w:color="auto"/>
              </w:divBdr>
            </w:div>
            <w:div w:id="1125467168">
              <w:marLeft w:val="0"/>
              <w:marRight w:val="0"/>
              <w:marTop w:val="0"/>
              <w:marBottom w:val="0"/>
              <w:divBdr>
                <w:top w:val="none" w:sz="0" w:space="0" w:color="auto"/>
                <w:left w:val="none" w:sz="0" w:space="0" w:color="auto"/>
                <w:bottom w:val="none" w:sz="0" w:space="0" w:color="auto"/>
                <w:right w:val="none" w:sz="0" w:space="0" w:color="auto"/>
              </w:divBdr>
            </w:div>
            <w:div w:id="342364769">
              <w:marLeft w:val="0"/>
              <w:marRight w:val="0"/>
              <w:marTop w:val="0"/>
              <w:marBottom w:val="0"/>
              <w:divBdr>
                <w:top w:val="none" w:sz="0" w:space="0" w:color="auto"/>
                <w:left w:val="none" w:sz="0" w:space="0" w:color="auto"/>
                <w:bottom w:val="none" w:sz="0" w:space="0" w:color="auto"/>
                <w:right w:val="none" w:sz="0" w:space="0" w:color="auto"/>
              </w:divBdr>
            </w:div>
            <w:div w:id="378281369">
              <w:marLeft w:val="0"/>
              <w:marRight w:val="0"/>
              <w:marTop w:val="0"/>
              <w:marBottom w:val="0"/>
              <w:divBdr>
                <w:top w:val="none" w:sz="0" w:space="0" w:color="auto"/>
                <w:left w:val="none" w:sz="0" w:space="0" w:color="auto"/>
                <w:bottom w:val="none" w:sz="0" w:space="0" w:color="auto"/>
                <w:right w:val="none" w:sz="0" w:space="0" w:color="auto"/>
              </w:divBdr>
            </w:div>
            <w:div w:id="2058124664">
              <w:marLeft w:val="0"/>
              <w:marRight w:val="0"/>
              <w:marTop w:val="0"/>
              <w:marBottom w:val="0"/>
              <w:divBdr>
                <w:top w:val="none" w:sz="0" w:space="0" w:color="auto"/>
                <w:left w:val="none" w:sz="0" w:space="0" w:color="auto"/>
                <w:bottom w:val="none" w:sz="0" w:space="0" w:color="auto"/>
                <w:right w:val="none" w:sz="0" w:space="0" w:color="auto"/>
              </w:divBdr>
            </w:div>
            <w:div w:id="33963722">
              <w:marLeft w:val="0"/>
              <w:marRight w:val="0"/>
              <w:marTop w:val="0"/>
              <w:marBottom w:val="0"/>
              <w:divBdr>
                <w:top w:val="none" w:sz="0" w:space="0" w:color="auto"/>
                <w:left w:val="none" w:sz="0" w:space="0" w:color="auto"/>
                <w:bottom w:val="none" w:sz="0" w:space="0" w:color="auto"/>
                <w:right w:val="none" w:sz="0" w:space="0" w:color="auto"/>
              </w:divBdr>
            </w:div>
            <w:div w:id="1925645426">
              <w:marLeft w:val="0"/>
              <w:marRight w:val="0"/>
              <w:marTop w:val="0"/>
              <w:marBottom w:val="0"/>
              <w:divBdr>
                <w:top w:val="none" w:sz="0" w:space="0" w:color="auto"/>
                <w:left w:val="none" w:sz="0" w:space="0" w:color="auto"/>
                <w:bottom w:val="none" w:sz="0" w:space="0" w:color="auto"/>
                <w:right w:val="none" w:sz="0" w:space="0" w:color="auto"/>
              </w:divBdr>
            </w:div>
            <w:div w:id="388695096">
              <w:marLeft w:val="0"/>
              <w:marRight w:val="0"/>
              <w:marTop w:val="0"/>
              <w:marBottom w:val="0"/>
              <w:divBdr>
                <w:top w:val="none" w:sz="0" w:space="0" w:color="auto"/>
                <w:left w:val="none" w:sz="0" w:space="0" w:color="auto"/>
                <w:bottom w:val="none" w:sz="0" w:space="0" w:color="auto"/>
                <w:right w:val="none" w:sz="0" w:space="0" w:color="auto"/>
              </w:divBdr>
            </w:div>
            <w:div w:id="1689213820">
              <w:marLeft w:val="0"/>
              <w:marRight w:val="0"/>
              <w:marTop w:val="0"/>
              <w:marBottom w:val="0"/>
              <w:divBdr>
                <w:top w:val="none" w:sz="0" w:space="0" w:color="auto"/>
                <w:left w:val="none" w:sz="0" w:space="0" w:color="auto"/>
                <w:bottom w:val="none" w:sz="0" w:space="0" w:color="auto"/>
                <w:right w:val="none" w:sz="0" w:space="0" w:color="auto"/>
              </w:divBdr>
            </w:div>
            <w:div w:id="1169908014">
              <w:marLeft w:val="0"/>
              <w:marRight w:val="0"/>
              <w:marTop w:val="0"/>
              <w:marBottom w:val="0"/>
              <w:divBdr>
                <w:top w:val="none" w:sz="0" w:space="0" w:color="auto"/>
                <w:left w:val="none" w:sz="0" w:space="0" w:color="auto"/>
                <w:bottom w:val="none" w:sz="0" w:space="0" w:color="auto"/>
                <w:right w:val="none" w:sz="0" w:space="0" w:color="auto"/>
              </w:divBdr>
            </w:div>
            <w:div w:id="1179926395">
              <w:marLeft w:val="0"/>
              <w:marRight w:val="0"/>
              <w:marTop w:val="0"/>
              <w:marBottom w:val="0"/>
              <w:divBdr>
                <w:top w:val="none" w:sz="0" w:space="0" w:color="auto"/>
                <w:left w:val="none" w:sz="0" w:space="0" w:color="auto"/>
                <w:bottom w:val="none" w:sz="0" w:space="0" w:color="auto"/>
                <w:right w:val="none" w:sz="0" w:space="0" w:color="auto"/>
              </w:divBdr>
            </w:div>
            <w:div w:id="21231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311">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B53E-598F-4035-8D25-2454CCAE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9</Pages>
  <Words>3099</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306-1</dc:creator>
  <cp:lastModifiedBy>user</cp:lastModifiedBy>
  <cp:revision>81</cp:revision>
  <cp:lastPrinted>2022-12-20T08:10:00Z</cp:lastPrinted>
  <dcterms:created xsi:type="dcterms:W3CDTF">2017-03-29T00:31:00Z</dcterms:created>
  <dcterms:modified xsi:type="dcterms:W3CDTF">2022-12-21T04:05:00Z</dcterms:modified>
</cp:coreProperties>
</file>